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0047EA" w14:textId="77777777" w:rsidR="0093144D" w:rsidRDefault="0093144D" w:rsidP="0093144D">
      <w:pPr>
        <w:spacing w:after="0" w:line="240" w:lineRule="auto"/>
        <w:ind w:left="6372" w:firstLine="708"/>
        <w:jc w:val="center"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 xml:space="preserve">Załącznik nr 5 do SIWZ </w:t>
      </w:r>
    </w:p>
    <w:p w14:paraId="408877F4" w14:textId="77777777" w:rsidR="0093144D" w:rsidRDefault="0093144D" w:rsidP="00E918DC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  <w:bookmarkStart w:id="0" w:name="_GoBack"/>
      <w:bookmarkEnd w:id="0"/>
    </w:p>
    <w:p w14:paraId="0F846860" w14:textId="7D9B41A6" w:rsidR="00BA299A" w:rsidRPr="0049168C" w:rsidRDefault="003152FC" w:rsidP="00E918DC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  <w:r w:rsidRPr="0049168C">
        <w:rPr>
          <w:rFonts w:ascii="Arial Narrow" w:hAnsi="Arial Narrow"/>
          <w:b/>
          <w:sz w:val="20"/>
          <w:szCs w:val="20"/>
        </w:rPr>
        <w:t>O</w:t>
      </w:r>
      <w:r w:rsidR="00576DA0" w:rsidRPr="0049168C">
        <w:rPr>
          <w:rFonts w:ascii="Arial Narrow" w:hAnsi="Arial Narrow"/>
          <w:b/>
          <w:sz w:val="20"/>
          <w:szCs w:val="20"/>
        </w:rPr>
        <w:t>pis przedmiotu zamówienia.</w:t>
      </w:r>
    </w:p>
    <w:p w14:paraId="65A4DC1A" w14:textId="77777777" w:rsidR="00A06282" w:rsidRPr="0049168C" w:rsidRDefault="00A06282" w:rsidP="00E918DC">
      <w:pPr>
        <w:spacing w:after="0" w:line="240" w:lineRule="auto"/>
        <w:jc w:val="center"/>
        <w:rPr>
          <w:rFonts w:ascii="Arial Narrow" w:hAnsi="Arial Narrow"/>
          <w:b/>
          <w:color w:val="FF0000"/>
          <w:sz w:val="20"/>
          <w:szCs w:val="20"/>
        </w:rPr>
      </w:pPr>
    </w:p>
    <w:p w14:paraId="009CB840" w14:textId="6A34811B" w:rsidR="00576DA0" w:rsidRPr="0049168C" w:rsidRDefault="00576DA0" w:rsidP="00E918DC">
      <w:pPr>
        <w:pStyle w:val="Akapitzlist"/>
        <w:numPr>
          <w:ilvl w:val="0"/>
          <w:numId w:val="7"/>
        </w:numPr>
        <w:tabs>
          <w:tab w:val="clear" w:pos="2045"/>
          <w:tab w:val="num" w:pos="426"/>
          <w:tab w:val="num" w:pos="1915"/>
        </w:tabs>
        <w:ind w:left="0" w:firstLine="0"/>
        <w:contextualSpacing w:val="0"/>
        <w:jc w:val="both"/>
        <w:rPr>
          <w:rFonts w:ascii="Arial Narrow" w:hAnsi="Arial Narrow" w:cs="Arial"/>
          <w:strike/>
          <w:color w:val="000000"/>
          <w:sz w:val="20"/>
          <w:szCs w:val="20"/>
        </w:rPr>
      </w:pPr>
      <w:r w:rsidRPr="0049168C">
        <w:rPr>
          <w:rFonts w:ascii="Arial Narrow" w:hAnsi="Arial Narrow" w:cs="Arial"/>
          <w:color w:val="000000"/>
          <w:sz w:val="20"/>
          <w:szCs w:val="20"/>
        </w:rPr>
        <w:t xml:space="preserve">Przedmiotem zamówienia </w:t>
      </w:r>
      <w:r w:rsidR="000F5B85" w:rsidRPr="0049168C">
        <w:rPr>
          <w:rFonts w:ascii="Arial Narrow" w:hAnsi="Arial Narrow" w:cs="Arial"/>
          <w:color w:val="000000"/>
          <w:sz w:val="20"/>
          <w:szCs w:val="20"/>
        </w:rPr>
        <w:t xml:space="preserve">jest </w:t>
      </w:r>
      <w:r w:rsidRPr="0049168C">
        <w:rPr>
          <w:rFonts w:ascii="Arial Narrow" w:hAnsi="Arial Narrow" w:cs="Arial"/>
          <w:color w:val="000000"/>
          <w:sz w:val="20"/>
          <w:szCs w:val="20"/>
        </w:rPr>
        <w:t xml:space="preserve">dostawa </w:t>
      </w:r>
      <w:r w:rsidR="0058279F" w:rsidRPr="0049168C">
        <w:rPr>
          <w:rFonts w:ascii="Arial Narrow" w:hAnsi="Arial Narrow" w:cs="Arial"/>
          <w:color w:val="000000"/>
          <w:sz w:val="20"/>
          <w:szCs w:val="20"/>
        </w:rPr>
        <w:t xml:space="preserve">specjalistycznego </w:t>
      </w:r>
      <w:r w:rsidRPr="0049168C">
        <w:rPr>
          <w:rFonts w:ascii="Arial Narrow" w:hAnsi="Arial Narrow" w:cs="Arial"/>
          <w:color w:val="000000"/>
          <w:sz w:val="20"/>
          <w:szCs w:val="20"/>
        </w:rPr>
        <w:t xml:space="preserve">oprogramowania </w:t>
      </w:r>
      <w:r w:rsidR="0058279F" w:rsidRPr="0049168C">
        <w:rPr>
          <w:rFonts w:ascii="Arial Narrow" w:hAnsi="Arial Narrow" w:cs="Arial"/>
          <w:color w:val="000000"/>
          <w:sz w:val="20"/>
          <w:szCs w:val="20"/>
        </w:rPr>
        <w:t>z branżowych symulacji biznesowych dla nauczycieli oraz uczniów,</w:t>
      </w:r>
      <w:r w:rsidR="00A27DC9" w:rsidRPr="0049168C">
        <w:rPr>
          <w:rFonts w:ascii="Arial Narrow" w:hAnsi="Arial Narrow" w:cs="Arial"/>
          <w:color w:val="000000"/>
          <w:sz w:val="20"/>
          <w:szCs w:val="20"/>
        </w:rPr>
        <w:t xml:space="preserve"> </w:t>
      </w:r>
      <w:r w:rsidRPr="0049168C">
        <w:rPr>
          <w:rFonts w:ascii="Arial Narrow" w:hAnsi="Arial Narrow" w:cs="Arial"/>
          <w:color w:val="000000"/>
          <w:sz w:val="20"/>
          <w:szCs w:val="20"/>
        </w:rPr>
        <w:t xml:space="preserve">wraz </w:t>
      </w:r>
      <w:r w:rsidR="00A27DC9" w:rsidRPr="0049168C">
        <w:rPr>
          <w:rFonts w:ascii="Arial Narrow" w:hAnsi="Arial Narrow" w:cs="Arial"/>
          <w:color w:val="000000"/>
          <w:sz w:val="20"/>
          <w:szCs w:val="20"/>
        </w:rPr>
        <w:t>z</w:t>
      </w:r>
      <w:r w:rsidRPr="0049168C">
        <w:rPr>
          <w:rFonts w:ascii="Arial Narrow" w:hAnsi="Arial Narrow" w:cs="Arial"/>
          <w:color w:val="000000"/>
          <w:sz w:val="20"/>
          <w:szCs w:val="20"/>
        </w:rPr>
        <w:t xml:space="preserve"> przeprowadzeniem </w:t>
      </w:r>
      <w:r w:rsidR="00A27DC9" w:rsidRPr="0049168C">
        <w:rPr>
          <w:rFonts w:ascii="Arial Narrow" w:hAnsi="Arial Narrow" w:cs="Arial"/>
          <w:color w:val="000000"/>
          <w:sz w:val="20"/>
          <w:szCs w:val="20"/>
        </w:rPr>
        <w:t xml:space="preserve">certyfikowanych </w:t>
      </w:r>
      <w:r w:rsidRPr="0049168C">
        <w:rPr>
          <w:rFonts w:ascii="Arial Narrow" w:hAnsi="Arial Narrow" w:cs="Arial"/>
          <w:color w:val="000000"/>
          <w:sz w:val="20"/>
          <w:szCs w:val="20"/>
        </w:rPr>
        <w:t>szkoleń</w:t>
      </w:r>
      <w:r w:rsidR="00BB3A93" w:rsidRPr="0049168C">
        <w:rPr>
          <w:rFonts w:ascii="Arial Narrow" w:hAnsi="Arial Narrow" w:cs="Arial"/>
          <w:color w:val="000000"/>
          <w:sz w:val="20"/>
          <w:szCs w:val="20"/>
        </w:rPr>
        <w:t xml:space="preserve">. </w:t>
      </w:r>
    </w:p>
    <w:p w14:paraId="17552AD2" w14:textId="77777777" w:rsidR="00576DA0" w:rsidRPr="0049168C" w:rsidRDefault="00576DA0" w:rsidP="00E918DC">
      <w:pPr>
        <w:pStyle w:val="Akapitzlist"/>
        <w:numPr>
          <w:ilvl w:val="0"/>
          <w:numId w:val="7"/>
        </w:numPr>
        <w:tabs>
          <w:tab w:val="clear" w:pos="2045"/>
          <w:tab w:val="num" w:pos="426"/>
          <w:tab w:val="num" w:pos="1915"/>
        </w:tabs>
        <w:ind w:left="0" w:firstLine="0"/>
        <w:contextualSpacing w:val="0"/>
        <w:jc w:val="both"/>
        <w:rPr>
          <w:rFonts w:ascii="Arial Narrow" w:hAnsi="Arial Narrow" w:cs="Arial"/>
          <w:strike/>
          <w:color w:val="000000"/>
          <w:sz w:val="20"/>
          <w:szCs w:val="20"/>
        </w:rPr>
      </w:pPr>
      <w:r w:rsidRPr="0049168C">
        <w:rPr>
          <w:rFonts w:ascii="Arial Narrow" w:hAnsi="Arial Narrow"/>
          <w:color w:val="000000"/>
          <w:sz w:val="20"/>
          <w:szCs w:val="20"/>
        </w:rPr>
        <w:t xml:space="preserve">Oferowany przedmiot zamówienia musi być nowy, pochodzący z bieżącej produkcji, wolny od wad. </w:t>
      </w:r>
    </w:p>
    <w:p w14:paraId="39587D47" w14:textId="77777777" w:rsidR="00576DA0" w:rsidRPr="0049168C" w:rsidRDefault="00576DA0" w:rsidP="00E918DC">
      <w:pPr>
        <w:pStyle w:val="Akapitzlist"/>
        <w:numPr>
          <w:ilvl w:val="0"/>
          <w:numId w:val="7"/>
        </w:numPr>
        <w:tabs>
          <w:tab w:val="clear" w:pos="2045"/>
          <w:tab w:val="num" w:pos="426"/>
          <w:tab w:val="num" w:pos="1915"/>
        </w:tabs>
        <w:ind w:left="0" w:firstLine="0"/>
        <w:contextualSpacing w:val="0"/>
        <w:jc w:val="both"/>
        <w:rPr>
          <w:rFonts w:ascii="Arial Narrow" w:hAnsi="Arial Narrow" w:cs="Arial"/>
          <w:strike/>
          <w:color w:val="000000"/>
          <w:sz w:val="20"/>
          <w:szCs w:val="20"/>
        </w:rPr>
      </w:pPr>
      <w:r w:rsidRPr="0049168C">
        <w:rPr>
          <w:rFonts w:ascii="Arial Narrow" w:hAnsi="Arial Narrow" w:cs="Tahoma"/>
          <w:color w:val="000000"/>
          <w:sz w:val="20"/>
          <w:szCs w:val="20"/>
        </w:rPr>
        <w:t>Dopuszcza się zaoferowanie produktów równoważnych, co do ich jakości i docelowego przeznaczenia, wymiarów oraz spełnianych funkcji i walorów użytkowych. Zamawiający za produkty równoważne uzna takie, które spełnią minimalne parametry produktu wskazanego z nazwy handlowej. W przypadku przyjęcia przez Wykonawcę do wyceny produktów równoważnych, zobowiązany jest on do załączenia wykazu tych produktów</w:t>
      </w:r>
    </w:p>
    <w:p w14:paraId="12CADA9C" w14:textId="2FE7DDBE" w:rsidR="00E00247" w:rsidRPr="0049168C" w:rsidRDefault="00576DA0" w:rsidP="00E918DC">
      <w:pPr>
        <w:pStyle w:val="Akapitzlist"/>
        <w:numPr>
          <w:ilvl w:val="0"/>
          <w:numId w:val="7"/>
        </w:numPr>
        <w:tabs>
          <w:tab w:val="clear" w:pos="2045"/>
          <w:tab w:val="num" w:pos="426"/>
          <w:tab w:val="num" w:pos="1915"/>
        </w:tabs>
        <w:ind w:left="0" w:firstLine="0"/>
        <w:contextualSpacing w:val="0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49168C">
        <w:rPr>
          <w:rFonts w:ascii="Arial Narrow" w:hAnsi="Arial Narrow" w:cs="Tahoma"/>
          <w:color w:val="000000"/>
          <w:sz w:val="20"/>
          <w:szCs w:val="20"/>
        </w:rPr>
        <w:t xml:space="preserve">Zamawiający </w:t>
      </w:r>
      <w:r w:rsidR="00E00247" w:rsidRPr="0049168C">
        <w:rPr>
          <w:rFonts w:ascii="Arial Narrow" w:hAnsi="Arial Narrow" w:cs="Tahoma"/>
          <w:color w:val="000000"/>
          <w:sz w:val="20"/>
          <w:szCs w:val="20"/>
        </w:rPr>
        <w:t>dopuszcza składania</w:t>
      </w:r>
      <w:r w:rsidRPr="0049168C">
        <w:rPr>
          <w:rFonts w:ascii="Arial Narrow" w:hAnsi="Arial Narrow" w:cs="Tahoma"/>
          <w:color w:val="000000"/>
          <w:sz w:val="20"/>
          <w:szCs w:val="20"/>
        </w:rPr>
        <w:t xml:space="preserve"> ofert częściowych. </w:t>
      </w:r>
    </w:p>
    <w:p w14:paraId="0B314B52" w14:textId="77777777" w:rsidR="00576DA0" w:rsidRPr="0049168C" w:rsidRDefault="00576DA0" w:rsidP="00E918DC">
      <w:pPr>
        <w:pStyle w:val="Akapitzlist"/>
        <w:numPr>
          <w:ilvl w:val="0"/>
          <w:numId w:val="7"/>
        </w:numPr>
        <w:tabs>
          <w:tab w:val="clear" w:pos="2045"/>
          <w:tab w:val="num" w:pos="426"/>
          <w:tab w:val="num" w:pos="1915"/>
        </w:tabs>
        <w:ind w:left="0" w:firstLine="0"/>
        <w:contextualSpacing w:val="0"/>
        <w:jc w:val="both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Termin realizacji przedmiotu zamówienia:</w:t>
      </w:r>
    </w:p>
    <w:p w14:paraId="37498E01" w14:textId="683DAA1F" w:rsidR="00BB3A93" w:rsidRPr="0049168C" w:rsidRDefault="00BB3A93" w:rsidP="00BB3A93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 xml:space="preserve">Zadanie nr 1 </w:t>
      </w: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>w terminie od 1 dnia miesiąca następującego po miesiącu, w którym zawarto umowę do 31 grudnia 2021 roku,</w:t>
      </w:r>
      <w:r w:rsidRPr="0049168C">
        <w:rPr>
          <w:rFonts w:ascii="Arial Narrow" w:hAnsi="Arial Narrow" w:cs="Arial"/>
          <w:sz w:val="20"/>
          <w:szCs w:val="20"/>
        </w:rPr>
        <w:t xml:space="preserve"> </w:t>
      </w:r>
    </w:p>
    <w:p w14:paraId="1BD98FB0" w14:textId="1E5D05B2" w:rsidR="00BB3A93" w:rsidRPr="0049168C" w:rsidRDefault="00BB3A93" w:rsidP="00BB3A93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Zadanie nr 2</w:t>
      </w: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 xml:space="preserve"> </w:t>
      </w:r>
      <w:r w:rsidRPr="0049168C">
        <w:rPr>
          <w:rFonts w:ascii="Arial Narrow" w:hAnsi="Arial Narrow" w:cs="Arial"/>
          <w:bCs/>
          <w:sz w:val="20"/>
          <w:szCs w:val="20"/>
        </w:rPr>
        <w:t>w terminie do końca miesiąca, w którym zawarto umowę</w:t>
      </w: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>,</w:t>
      </w:r>
    </w:p>
    <w:p w14:paraId="046A05D1" w14:textId="490A3DFC" w:rsidR="00BB3A93" w:rsidRPr="0049168C" w:rsidRDefault="00BB3A93" w:rsidP="00BB3A93">
      <w:pPr>
        <w:pStyle w:val="Akapitzlist"/>
        <w:ind w:left="0"/>
        <w:jc w:val="both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Zadanie nr 3</w:t>
      </w: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 xml:space="preserve"> w terminie 60 dni od podpisania umowy,</w:t>
      </w:r>
    </w:p>
    <w:p w14:paraId="726DE336" w14:textId="5914A25B" w:rsidR="00BB3A93" w:rsidRPr="0049168C" w:rsidRDefault="00BB3A93" w:rsidP="00BB3A93">
      <w:pPr>
        <w:pStyle w:val="Akapitzlist"/>
        <w:ind w:left="0"/>
        <w:jc w:val="both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 xml:space="preserve">Zadanie nr 4 w terminie od daty wskazanej w pkt 3 </w:t>
      </w:r>
      <w:r w:rsidRPr="0049168C">
        <w:rPr>
          <w:rFonts w:ascii="Arial Narrow" w:hAnsi="Arial Narrow" w:cs="Arial"/>
          <w:sz w:val="20"/>
          <w:szCs w:val="20"/>
        </w:rPr>
        <w:t>do 31 grudnia 2021 roku.</w:t>
      </w:r>
    </w:p>
    <w:p w14:paraId="7D4E8A0E" w14:textId="77777777" w:rsidR="007E785A" w:rsidRPr="0049168C" w:rsidRDefault="007E785A" w:rsidP="007E785A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41FD33A6" w14:textId="6968E948" w:rsidR="007E785A" w:rsidRPr="0049168C" w:rsidRDefault="007E785A" w:rsidP="007E785A">
      <w:pPr>
        <w:spacing w:after="120" w:line="240" w:lineRule="auto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Przedmiot zamówienia reali</w:t>
      </w:r>
      <w:r w:rsidR="00FA6A45">
        <w:rPr>
          <w:rFonts w:ascii="Arial Narrow" w:hAnsi="Arial Narrow" w:cs="Arial"/>
          <w:sz w:val="20"/>
          <w:szCs w:val="20"/>
        </w:rPr>
        <w:t>zowany będzie w podziale na dwie</w:t>
      </w:r>
      <w:r w:rsidRPr="0049168C">
        <w:rPr>
          <w:rFonts w:ascii="Arial Narrow" w:hAnsi="Arial Narrow" w:cs="Arial"/>
          <w:sz w:val="20"/>
          <w:szCs w:val="20"/>
        </w:rPr>
        <w:t xml:space="preserve"> części, tj.:</w:t>
      </w:r>
    </w:p>
    <w:p w14:paraId="1A13C1B0" w14:textId="77777777" w:rsidR="007E785A" w:rsidRPr="0049168C" w:rsidRDefault="007E785A" w:rsidP="007E785A">
      <w:pPr>
        <w:spacing w:after="0" w:line="240" w:lineRule="auto"/>
        <w:ind w:left="360" w:right="114"/>
        <w:jc w:val="both"/>
        <w:rPr>
          <w:rFonts w:ascii="Arial Narrow" w:eastAsia="Arial" w:hAnsi="Arial Narrow" w:cs="Arial"/>
          <w:color w:val="000000"/>
          <w:sz w:val="20"/>
          <w:szCs w:val="20"/>
          <w:lang w:eastAsia="pl-PL"/>
        </w:rPr>
      </w:pPr>
    </w:p>
    <w:p w14:paraId="02FA47B8" w14:textId="76F95582" w:rsidR="007E785A" w:rsidRPr="0049168C" w:rsidRDefault="00FA6A45" w:rsidP="007E785A">
      <w:pPr>
        <w:pStyle w:val="Akapitzlist"/>
        <w:ind w:right="114" w:hanging="436"/>
        <w:jc w:val="both"/>
        <w:rPr>
          <w:rFonts w:ascii="Arial Narrow" w:eastAsia="Arial" w:hAnsi="Arial Narrow" w:cs="Arial"/>
          <w:b/>
          <w:color w:val="000000"/>
          <w:sz w:val="20"/>
          <w:szCs w:val="20"/>
          <w:lang w:eastAsia="pl-PL"/>
        </w:rPr>
      </w:pPr>
      <w:r>
        <w:rPr>
          <w:rFonts w:ascii="Arial Narrow" w:eastAsia="Arial" w:hAnsi="Arial Narrow" w:cs="Arial"/>
          <w:b/>
          <w:color w:val="000000"/>
          <w:sz w:val="20"/>
          <w:szCs w:val="20"/>
          <w:lang w:eastAsia="pl-PL"/>
        </w:rPr>
        <w:t>Część 1</w:t>
      </w:r>
      <w:r w:rsidR="007E785A" w:rsidRPr="0049168C">
        <w:rPr>
          <w:rFonts w:ascii="Arial Narrow" w:eastAsia="Arial" w:hAnsi="Arial Narrow" w:cs="Arial"/>
          <w:b/>
          <w:color w:val="000000"/>
          <w:sz w:val="20"/>
          <w:szCs w:val="20"/>
          <w:lang w:eastAsia="pl-PL"/>
        </w:rPr>
        <w:t>. Miasto Kraków:</w:t>
      </w:r>
    </w:p>
    <w:p w14:paraId="569E1BF5" w14:textId="77777777" w:rsidR="007E785A" w:rsidRPr="0049168C" w:rsidRDefault="007E785A" w:rsidP="007E785A">
      <w:pPr>
        <w:tabs>
          <w:tab w:val="left" w:pos="0"/>
        </w:tabs>
        <w:autoSpaceDE w:val="0"/>
        <w:spacing w:after="0" w:line="240" w:lineRule="auto"/>
        <w:ind w:left="360"/>
        <w:jc w:val="both"/>
        <w:rPr>
          <w:rFonts w:ascii="Arial Narrow" w:eastAsia="Times New Roman" w:hAnsi="Arial Narrow" w:cs="Arial"/>
          <w:kern w:val="36"/>
          <w:sz w:val="20"/>
          <w:szCs w:val="20"/>
          <w:lang w:eastAsia="pl-PL"/>
        </w:rPr>
      </w:pP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 xml:space="preserve">1) </w:t>
      </w:r>
      <w:r w:rsidRPr="0049168C">
        <w:rPr>
          <w:rFonts w:ascii="Arial Narrow" w:eastAsia="Times New Roman" w:hAnsi="Arial Narrow" w:cs="Arial"/>
          <w:kern w:val="36"/>
          <w:sz w:val="20"/>
          <w:szCs w:val="20"/>
          <w:lang w:eastAsia="pl-PL"/>
        </w:rPr>
        <w:t>Zapewnienie przestrzeni serwerowej obliczeniowej i dyskowej „Miejsce w Chmurze” – zestaw, (zadanie nr 1).</w:t>
      </w:r>
    </w:p>
    <w:p w14:paraId="0AA3761A" w14:textId="77777777" w:rsidR="007E785A" w:rsidRPr="0049168C" w:rsidRDefault="007E785A" w:rsidP="007E785A">
      <w:pPr>
        <w:tabs>
          <w:tab w:val="left" w:pos="0"/>
        </w:tabs>
        <w:autoSpaceDE w:val="0"/>
        <w:spacing w:after="0" w:line="240" w:lineRule="auto"/>
        <w:ind w:left="360"/>
        <w:jc w:val="both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 xml:space="preserve">2) dostarczenie łącznie 26 bezterminowych licencji </w:t>
      </w: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>branżowych symulacji biznesowych, (zadanie nr 2) w tym:</w:t>
      </w:r>
    </w:p>
    <w:p w14:paraId="3BF683BC" w14:textId="77777777" w:rsidR="007E785A" w:rsidRPr="0049168C" w:rsidRDefault="007E785A" w:rsidP="007E785A">
      <w:pPr>
        <w:tabs>
          <w:tab w:val="left" w:pos="0"/>
        </w:tabs>
        <w:autoSpaceDE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ab/>
        <w:t xml:space="preserve">a) 8 licencji, branża turystyczna – biuro podróży, </w:t>
      </w:r>
    </w:p>
    <w:p w14:paraId="7B28974A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 xml:space="preserve">b) 6 licencji, branża </w:t>
      </w:r>
      <w:proofErr w:type="spellStart"/>
      <w:r w:rsidRPr="0049168C">
        <w:rPr>
          <w:rFonts w:ascii="Arial Narrow" w:hAnsi="Arial Narrow" w:cs="Arial"/>
          <w:sz w:val="20"/>
          <w:szCs w:val="20"/>
        </w:rPr>
        <w:t>eventowa</w:t>
      </w:r>
      <w:proofErr w:type="spellEnd"/>
      <w:r w:rsidRPr="0049168C">
        <w:rPr>
          <w:rFonts w:ascii="Arial Narrow" w:hAnsi="Arial Narrow" w:cs="Arial"/>
          <w:sz w:val="20"/>
          <w:szCs w:val="20"/>
        </w:rPr>
        <w:t xml:space="preserve">, </w:t>
      </w:r>
    </w:p>
    <w:p w14:paraId="5F40E379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c) 3 licencje, branża informatyczna – serwis IT,</w:t>
      </w:r>
    </w:p>
    <w:p w14:paraId="576380E2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d) 3 licencje, branża transportowa,</w:t>
      </w:r>
    </w:p>
    <w:p w14:paraId="1F543578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e) 3 licencje, branża marketingowa,</w:t>
      </w:r>
    </w:p>
    <w:p w14:paraId="7C940E7D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f)  2 licencje, branża budowlana – firma remontowa,</w:t>
      </w:r>
    </w:p>
    <w:p w14:paraId="56FCBFB4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 xml:space="preserve">g) 1 licencja branża kosmetyczna – salon kosmetyczny, </w:t>
      </w:r>
    </w:p>
    <w:p w14:paraId="4A7C2E46" w14:textId="77777777" w:rsidR="007E785A" w:rsidRPr="0049168C" w:rsidRDefault="007E785A" w:rsidP="007E785A">
      <w:pPr>
        <w:pStyle w:val="Akapitzlist1"/>
        <w:spacing w:after="0" w:line="240" w:lineRule="auto"/>
        <w:ind w:left="567" w:hanging="207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49168C">
        <w:rPr>
          <w:rFonts w:ascii="Arial Narrow" w:eastAsia="Times New Roman" w:hAnsi="Arial Narrow" w:cs="Arial"/>
          <w:sz w:val="20"/>
          <w:szCs w:val="20"/>
          <w:lang w:eastAsia="pl-PL"/>
        </w:rPr>
        <w:t>3) przeprowadzenie szkoleń on-line dla nauczycieli z obsługi  oprogramowania o którym mowa w pkt 2), w łącznym wymiarze 12 godzin dydaktycznych (12x45 min) (zadanie nr 3),</w:t>
      </w:r>
    </w:p>
    <w:p w14:paraId="19081B35" w14:textId="114195B1" w:rsidR="007E785A" w:rsidRPr="0049168C" w:rsidRDefault="007E785A" w:rsidP="007E785A">
      <w:pPr>
        <w:pStyle w:val="Akapitzlist1"/>
        <w:spacing w:after="0" w:line="240" w:lineRule="auto"/>
        <w:ind w:left="567" w:hanging="207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49168C">
        <w:rPr>
          <w:rFonts w:ascii="Arial Narrow" w:eastAsia="Times New Roman" w:hAnsi="Arial Narrow" w:cs="Arial"/>
          <w:sz w:val="20"/>
          <w:szCs w:val="20"/>
          <w:lang w:eastAsia="pl-PL"/>
        </w:rPr>
        <w:t>4) przeprowadzenie konsultacji on-line dla nauczycieli i uczniów z obsługi oprogramowania o którym mowa</w:t>
      </w:r>
      <w:r w:rsidR="008A4E9C">
        <w:rPr>
          <w:rFonts w:ascii="Arial Narrow" w:eastAsia="Times New Roman" w:hAnsi="Arial Narrow" w:cs="Arial"/>
          <w:sz w:val="20"/>
          <w:szCs w:val="20"/>
          <w:lang w:eastAsia="pl-PL"/>
        </w:rPr>
        <w:t xml:space="preserve"> w pkt 2), w łącznym wymiarze 72 godzin dydaktycznych (72</w:t>
      </w:r>
      <w:r w:rsidRPr="0049168C">
        <w:rPr>
          <w:rFonts w:ascii="Arial Narrow" w:eastAsia="Times New Roman" w:hAnsi="Arial Narrow" w:cs="Arial"/>
          <w:sz w:val="20"/>
          <w:szCs w:val="20"/>
          <w:lang w:eastAsia="pl-PL"/>
        </w:rPr>
        <w:t>x45 min) (zadanie nr 4).</w:t>
      </w:r>
    </w:p>
    <w:p w14:paraId="670889AE" w14:textId="77777777" w:rsidR="007E785A" w:rsidRPr="0049168C" w:rsidRDefault="007E785A" w:rsidP="007E785A">
      <w:pPr>
        <w:pStyle w:val="Akapitzlist1"/>
        <w:spacing w:after="0" w:line="240" w:lineRule="auto"/>
        <w:ind w:left="360"/>
        <w:jc w:val="both"/>
        <w:rPr>
          <w:rFonts w:ascii="Arial Narrow" w:hAnsi="Arial Narrow" w:cs="Arial"/>
          <w:sz w:val="20"/>
          <w:szCs w:val="20"/>
        </w:rPr>
      </w:pPr>
    </w:p>
    <w:p w14:paraId="4D96D8B6" w14:textId="743D3CF8" w:rsidR="007E785A" w:rsidRPr="0049168C" w:rsidRDefault="00FA6A45" w:rsidP="007E785A">
      <w:pPr>
        <w:pStyle w:val="Akapitzlist"/>
        <w:ind w:right="114" w:hanging="436"/>
        <w:jc w:val="both"/>
        <w:rPr>
          <w:rFonts w:ascii="Arial Narrow" w:eastAsia="Arial" w:hAnsi="Arial Narrow" w:cs="Arial"/>
          <w:b/>
          <w:color w:val="000000"/>
          <w:sz w:val="20"/>
          <w:szCs w:val="20"/>
          <w:lang w:eastAsia="pl-PL"/>
        </w:rPr>
      </w:pPr>
      <w:r>
        <w:rPr>
          <w:rFonts w:ascii="Arial Narrow" w:eastAsia="Arial" w:hAnsi="Arial Narrow" w:cs="Arial"/>
          <w:b/>
          <w:color w:val="000000"/>
          <w:sz w:val="20"/>
          <w:szCs w:val="20"/>
          <w:lang w:eastAsia="pl-PL"/>
        </w:rPr>
        <w:t>Część 2</w:t>
      </w:r>
      <w:r w:rsidR="007E785A" w:rsidRPr="0049168C">
        <w:rPr>
          <w:rFonts w:ascii="Arial Narrow" w:eastAsia="Arial" w:hAnsi="Arial Narrow" w:cs="Arial"/>
          <w:b/>
          <w:color w:val="000000"/>
          <w:sz w:val="20"/>
          <w:szCs w:val="20"/>
          <w:lang w:eastAsia="pl-PL"/>
        </w:rPr>
        <w:t>. Subregion Tarnowski.</w:t>
      </w:r>
    </w:p>
    <w:p w14:paraId="2F04ABAA" w14:textId="77777777" w:rsidR="007E785A" w:rsidRPr="0049168C" w:rsidRDefault="007E785A" w:rsidP="007E785A">
      <w:pPr>
        <w:tabs>
          <w:tab w:val="left" w:pos="0"/>
        </w:tabs>
        <w:autoSpaceDE w:val="0"/>
        <w:spacing w:after="0" w:line="240" w:lineRule="auto"/>
        <w:ind w:left="567" w:hanging="283"/>
        <w:jc w:val="both"/>
        <w:rPr>
          <w:rFonts w:ascii="Arial Narrow" w:eastAsia="Times New Roman" w:hAnsi="Arial Narrow" w:cs="Arial"/>
          <w:kern w:val="36"/>
          <w:sz w:val="20"/>
          <w:szCs w:val="20"/>
          <w:lang w:eastAsia="pl-PL"/>
        </w:rPr>
      </w:pP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 xml:space="preserve">1) </w:t>
      </w:r>
      <w:r w:rsidRPr="0049168C">
        <w:rPr>
          <w:rFonts w:ascii="Arial Narrow" w:eastAsia="Times New Roman" w:hAnsi="Arial Narrow" w:cs="Arial"/>
          <w:kern w:val="36"/>
          <w:sz w:val="20"/>
          <w:szCs w:val="20"/>
          <w:lang w:eastAsia="pl-PL"/>
        </w:rPr>
        <w:t>zapewnienie przestrzeni serwerowej obliczeniowej i dyskowej „Miejsce w Chmurze”, (zadanie nr 1) – zestaw.</w:t>
      </w:r>
    </w:p>
    <w:p w14:paraId="613A61A9" w14:textId="77777777" w:rsidR="007E785A" w:rsidRPr="0049168C" w:rsidRDefault="007E785A" w:rsidP="007E785A">
      <w:pPr>
        <w:tabs>
          <w:tab w:val="left" w:pos="0"/>
        </w:tabs>
        <w:autoSpaceDE w:val="0"/>
        <w:spacing w:after="0" w:line="240" w:lineRule="auto"/>
        <w:ind w:left="567" w:hanging="283"/>
        <w:jc w:val="both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 xml:space="preserve">2) dostarczenie łącznie 29 bezterminowych licencji </w:t>
      </w: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>branżowych symulacji biznesowych, (zadanie nr 2) w tym:</w:t>
      </w:r>
    </w:p>
    <w:p w14:paraId="17C1867C" w14:textId="77777777" w:rsidR="007E785A" w:rsidRPr="0049168C" w:rsidRDefault="007E785A" w:rsidP="007E785A">
      <w:pPr>
        <w:tabs>
          <w:tab w:val="left" w:pos="0"/>
        </w:tabs>
        <w:autoSpaceDE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eastAsia="Times New Roman" w:hAnsi="Arial Narrow" w:cs="Arial"/>
          <w:kern w:val="2"/>
          <w:sz w:val="20"/>
          <w:szCs w:val="20"/>
          <w:lang w:eastAsia="pl-PL"/>
        </w:rPr>
        <w:tab/>
        <w:t xml:space="preserve">a) 5 licencji, branża turystyczna – biuro podróży, </w:t>
      </w:r>
    </w:p>
    <w:p w14:paraId="765100B6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 xml:space="preserve">b) 6 licencji, branża </w:t>
      </w:r>
      <w:proofErr w:type="spellStart"/>
      <w:r w:rsidRPr="0049168C">
        <w:rPr>
          <w:rFonts w:ascii="Arial Narrow" w:hAnsi="Arial Narrow" w:cs="Arial"/>
          <w:sz w:val="20"/>
          <w:szCs w:val="20"/>
        </w:rPr>
        <w:t>eventowa</w:t>
      </w:r>
      <w:proofErr w:type="spellEnd"/>
      <w:r w:rsidRPr="0049168C">
        <w:rPr>
          <w:rFonts w:ascii="Arial Narrow" w:hAnsi="Arial Narrow" w:cs="Arial"/>
          <w:sz w:val="20"/>
          <w:szCs w:val="20"/>
        </w:rPr>
        <w:t xml:space="preserve">, </w:t>
      </w:r>
    </w:p>
    <w:p w14:paraId="1C9532C4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c) 5 licencji, branża informatyczna – serwis IT,</w:t>
      </w:r>
    </w:p>
    <w:p w14:paraId="22C94B5E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d) 3 licencji, branża transportowa,</w:t>
      </w:r>
    </w:p>
    <w:p w14:paraId="1F5D178A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e) 3 licencji, branża marketingowa,</w:t>
      </w:r>
    </w:p>
    <w:p w14:paraId="515CBA0F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f) 2 licencji, branża budowlana – firma remontowa,</w:t>
      </w:r>
    </w:p>
    <w:p w14:paraId="6D5AC2BD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g) 1 licencja branża kosmetyczna – salon kosmetyczny,</w:t>
      </w:r>
    </w:p>
    <w:p w14:paraId="4DEDBF13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 xml:space="preserve">h) 3 licencji, branża mechaniczna, warsztat samochodowy, </w:t>
      </w:r>
    </w:p>
    <w:p w14:paraId="34C823D4" w14:textId="77777777" w:rsidR="007E785A" w:rsidRPr="0049168C" w:rsidRDefault="007E785A" w:rsidP="007E785A">
      <w:pPr>
        <w:pStyle w:val="Akapitzlist1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hAnsi="Arial Narrow" w:cs="Arial"/>
          <w:sz w:val="20"/>
          <w:szCs w:val="20"/>
        </w:rPr>
        <w:t>i) 1 licencji, branża produkcyjna, fabryka łożysk</w:t>
      </w:r>
      <w:r w:rsidRPr="0049168C">
        <w:rPr>
          <w:rFonts w:ascii="Arial Narrow" w:eastAsia="Times New Roman" w:hAnsi="Arial Narrow" w:cs="Arial"/>
          <w:sz w:val="20"/>
          <w:szCs w:val="20"/>
          <w:lang w:eastAsia="pl-PL"/>
        </w:rPr>
        <w:t xml:space="preserve">, </w:t>
      </w:r>
    </w:p>
    <w:p w14:paraId="7D135361" w14:textId="77777777" w:rsidR="007E785A" w:rsidRPr="0049168C" w:rsidRDefault="007E785A" w:rsidP="007E785A">
      <w:pPr>
        <w:pStyle w:val="Akapitzlist1"/>
        <w:spacing w:after="0" w:line="240" w:lineRule="auto"/>
        <w:ind w:left="567" w:hanging="283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49168C">
        <w:rPr>
          <w:rFonts w:ascii="Arial Narrow" w:eastAsia="Times New Roman" w:hAnsi="Arial Narrow" w:cs="Arial"/>
          <w:sz w:val="20"/>
          <w:szCs w:val="20"/>
          <w:lang w:eastAsia="pl-PL"/>
        </w:rPr>
        <w:t>3) przeprowadzenie szkoleń on-line dla nauczycieli z obsługi  oprogramowania o którym mowa w pkt 2), w łącznym wymiarze 12 godzin dydaktycznych (12x45 min) (zadanie nr 3),</w:t>
      </w:r>
    </w:p>
    <w:p w14:paraId="6972A87F" w14:textId="77777777" w:rsidR="007E785A" w:rsidRPr="0049168C" w:rsidRDefault="007E785A" w:rsidP="007E785A">
      <w:pPr>
        <w:pStyle w:val="Akapitzlist1"/>
        <w:tabs>
          <w:tab w:val="left" w:pos="567"/>
        </w:tabs>
        <w:spacing w:after="120" w:line="240" w:lineRule="auto"/>
        <w:ind w:left="426" w:hanging="142"/>
        <w:jc w:val="both"/>
        <w:rPr>
          <w:rFonts w:ascii="Arial Narrow" w:hAnsi="Arial Narrow" w:cs="Arial"/>
          <w:sz w:val="20"/>
          <w:szCs w:val="20"/>
        </w:rPr>
      </w:pPr>
      <w:r w:rsidRPr="0049168C">
        <w:rPr>
          <w:rFonts w:ascii="Arial Narrow" w:eastAsia="Times New Roman" w:hAnsi="Arial Narrow" w:cs="Arial"/>
          <w:sz w:val="20"/>
          <w:szCs w:val="20"/>
          <w:lang w:eastAsia="pl-PL"/>
        </w:rPr>
        <w:t>4)przeprowadzenie konsultacji on-line dla nauczycieli i uczniów z obsługi  oprogramowania o którym mowa w pkt 2), w łącznym wymiarze 80 godzin dydaktycznych (80x45 min) (zadanie nr 4).</w:t>
      </w:r>
    </w:p>
    <w:p w14:paraId="386CDA6C" w14:textId="6C58E968" w:rsidR="00690706" w:rsidRDefault="00690706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29FF299A" w14:textId="3CEBC54C" w:rsidR="00FA6A45" w:rsidRDefault="00FA6A45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3BFCD1F8" w14:textId="6D0FFD5E" w:rsidR="00FA6A45" w:rsidRDefault="00FA6A45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1977FD08" w14:textId="2B32D561" w:rsidR="00FA6A45" w:rsidRDefault="00FA6A45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5830A9ED" w14:textId="5DF3D212" w:rsidR="00FA6A45" w:rsidRDefault="00FA6A45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6DCEE8BC" w14:textId="35C3593A" w:rsidR="00FA6A45" w:rsidRDefault="00FA6A45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2242D353" w14:textId="78B1D50A" w:rsidR="00FA6A45" w:rsidRDefault="00FA6A45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5946E22F" w14:textId="0F60012A" w:rsidR="00FA6A45" w:rsidRDefault="00FA6A45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711964CC" w14:textId="763CDD51" w:rsidR="00FA6A45" w:rsidRDefault="00FA6A45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18036C55" w14:textId="77777777" w:rsidR="00FA6A45" w:rsidRPr="0049168C" w:rsidRDefault="00FA6A45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497109C0" w14:textId="77777777" w:rsidR="00576DA0" w:rsidRPr="0049168C" w:rsidRDefault="00576DA0" w:rsidP="006C7F95">
      <w:pPr>
        <w:spacing w:after="200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49168C">
        <w:rPr>
          <w:rFonts w:ascii="Arial Narrow" w:eastAsia="Calibri" w:hAnsi="Arial Narrow" w:cs="Times New Roman"/>
          <w:b/>
          <w:sz w:val="20"/>
          <w:szCs w:val="20"/>
          <w:lang w:eastAsia="pl-PL"/>
        </w:rPr>
        <w:t xml:space="preserve">Zakup </w:t>
      </w:r>
      <w:r w:rsidR="006C7F95" w:rsidRPr="0049168C">
        <w:rPr>
          <w:rFonts w:ascii="Arial Narrow" w:eastAsia="Calibri" w:hAnsi="Arial Narrow" w:cs="Times New Roman"/>
          <w:b/>
          <w:sz w:val="20"/>
          <w:szCs w:val="20"/>
          <w:lang w:eastAsia="pl-PL"/>
        </w:rPr>
        <w:t xml:space="preserve">licencji </w:t>
      </w:r>
      <w:r w:rsidRPr="0049168C">
        <w:rPr>
          <w:rFonts w:ascii="Arial Narrow" w:eastAsia="Calibri" w:hAnsi="Arial Narrow" w:cs="Times New Roman"/>
          <w:b/>
          <w:sz w:val="20"/>
          <w:szCs w:val="20"/>
          <w:lang w:eastAsia="pl-PL"/>
        </w:rPr>
        <w:t xml:space="preserve">do nauki przedsiębiorczości </w:t>
      </w:r>
    </w:p>
    <w:tbl>
      <w:tblPr>
        <w:tblStyle w:val="Tabela-Siatka"/>
        <w:tblW w:w="10205" w:type="dxa"/>
        <w:jc w:val="center"/>
        <w:tblLook w:val="04A0" w:firstRow="1" w:lastRow="0" w:firstColumn="1" w:lastColumn="0" w:noHBand="0" w:noVBand="1"/>
      </w:tblPr>
      <w:tblGrid>
        <w:gridCol w:w="1133"/>
        <w:gridCol w:w="6973"/>
        <w:gridCol w:w="879"/>
        <w:gridCol w:w="1220"/>
      </w:tblGrid>
      <w:tr w:rsidR="000358B4" w:rsidRPr="0049168C" w14:paraId="053A4251" w14:textId="77777777" w:rsidTr="00B63B3E">
        <w:trPr>
          <w:trHeight w:val="61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2EFC" w14:textId="77777777" w:rsidR="00B232E8" w:rsidRPr="0049168C" w:rsidRDefault="00B232E8" w:rsidP="00E918DC">
            <w:pPr>
              <w:jc w:val="center"/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08FF17B" w14:textId="2EED2E73" w:rsidR="00576DA0" w:rsidRPr="0049168C" w:rsidRDefault="00B232E8" w:rsidP="00E918DC">
            <w:pPr>
              <w:jc w:val="center"/>
              <w:rPr>
                <w:rFonts w:ascii="Arial Narrow" w:eastAsia="Calibri" w:hAnsi="Arial Narrow" w:cs="Times New Roman"/>
                <w:b/>
                <w:bCs/>
                <w:sz w:val="20"/>
                <w:szCs w:val="20"/>
              </w:rPr>
            </w:pPr>
            <w:r w:rsidRPr="0049168C"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lang w:eastAsia="pl-PL"/>
              </w:rPr>
              <w:t>Zadanie nr.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B048" w14:textId="77777777" w:rsidR="00576DA0" w:rsidRPr="0049168C" w:rsidRDefault="00576DA0" w:rsidP="00E918DC">
            <w:pPr>
              <w:jc w:val="center"/>
              <w:rPr>
                <w:rFonts w:ascii="Arial Narrow" w:eastAsia="Calibri" w:hAnsi="Arial Narrow" w:cs="Times New Roman"/>
                <w:b/>
                <w:bCs/>
                <w:sz w:val="20"/>
                <w:szCs w:val="20"/>
              </w:rPr>
            </w:pPr>
            <w:r w:rsidRPr="0049168C"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lang w:eastAsia="pl-PL"/>
              </w:rPr>
              <w:t>Nazwa wyboru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A7A1" w14:textId="77777777" w:rsidR="00576DA0" w:rsidRPr="0049168C" w:rsidRDefault="00576DA0" w:rsidP="00E918DC">
            <w:pPr>
              <w:jc w:val="center"/>
              <w:rPr>
                <w:rFonts w:ascii="Arial Narrow" w:eastAsia="Calibri" w:hAnsi="Arial Narrow" w:cs="Times New Roman"/>
                <w:b/>
                <w:bCs/>
                <w:sz w:val="20"/>
                <w:szCs w:val="20"/>
              </w:rPr>
            </w:pPr>
            <w:r w:rsidRPr="0049168C"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lang w:eastAsia="pl-PL"/>
              </w:rPr>
              <w:t>Jedn.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D8D80" w14:textId="77777777" w:rsidR="00576DA0" w:rsidRPr="0049168C" w:rsidRDefault="00576DA0" w:rsidP="00E918DC">
            <w:pPr>
              <w:jc w:val="center"/>
              <w:rPr>
                <w:rFonts w:ascii="Arial Narrow" w:eastAsia="Calibri" w:hAnsi="Arial Narrow" w:cs="Times New Roman"/>
                <w:b/>
                <w:bCs/>
                <w:sz w:val="20"/>
                <w:szCs w:val="20"/>
              </w:rPr>
            </w:pPr>
            <w:r w:rsidRPr="0049168C"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</w:tr>
      <w:tr w:rsidR="00B63B3E" w:rsidRPr="0049168C" w14:paraId="010A05CA" w14:textId="77777777" w:rsidTr="00B63B3E">
        <w:trPr>
          <w:trHeight w:val="61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1216" w14:textId="7BF1E461" w:rsidR="00B63B3E" w:rsidRPr="0049168C" w:rsidRDefault="00B63B3E" w:rsidP="00B63B3E">
            <w:pPr>
              <w:jc w:val="center"/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AB0A" w14:textId="578EE196" w:rsidR="00B63B3E" w:rsidRPr="0049168C" w:rsidRDefault="00B63B3E" w:rsidP="00B63B3E">
            <w:pPr>
              <w:jc w:val="both"/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>Zapewnienie przestrzeni serwerowej obliczeniowej i dyskowej „Miejsce w Chmurze” – zestaw. Wykonawca zapewni dostęp do przestrzeni serwerowej obliczeniowej i dyskowej gdzie zainstaluje i udostępni aplikację do wszystkich branżowych symulacji biznesowych o profilach wymienionych w pkt 6 Opisu Przedmiotu Zamówienia, dostępnej z poziomu przeglądarki na komputerach szkolnych oraz zamawiającego. Wykonawca zapewni wszelkie środki techniczne i sprzętowe do utrzymania, aktualizowania, serwisowania i sporządzania kopi zapasowych aplikacji na serwerze do dnia 31.12.2021 roku.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5853" w14:textId="0A283EFE" w:rsidR="00B63B3E" w:rsidRPr="0049168C" w:rsidRDefault="00B63B3E" w:rsidP="00B63B3E">
            <w:pPr>
              <w:jc w:val="center"/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F631D" w14:textId="45053AD7" w:rsidR="00B63B3E" w:rsidRPr="0049168C" w:rsidRDefault="00B63B3E" w:rsidP="00B63B3E">
            <w:pPr>
              <w:jc w:val="center"/>
              <w:rPr>
                <w:rFonts w:ascii="Arial Narrow" w:eastAsia="Calibri" w:hAnsi="Arial Narrow" w:cs="Times New Roman"/>
                <w:b/>
                <w:bCs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  <w:t>1</w:t>
            </w:r>
          </w:p>
        </w:tc>
      </w:tr>
      <w:tr w:rsidR="00B63B3E" w:rsidRPr="0049168C" w14:paraId="25006B6A" w14:textId="77777777" w:rsidTr="00B63B3E">
        <w:trPr>
          <w:trHeight w:val="7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8120" w14:textId="77777777" w:rsidR="00B63B3E" w:rsidRPr="0049168C" w:rsidRDefault="00B63B3E" w:rsidP="00B63B3E">
            <w:pPr>
              <w:jc w:val="center"/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</w:pPr>
          </w:p>
          <w:p w14:paraId="757DF3B6" w14:textId="77777777" w:rsidR="00B63B3E" w:rsidRPr="0049168C" w:rsidRDefault="00B63B3E" w:rsidP="00B63B3E">
            <w:pPr>
              <w:jc w:val="center"/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</w:pPr>
          </w:p>
          <w:p w14:paraId="782145A3" w14:textId="252AE3E4" w:rsidR="00B63B3E" w:rsidRPr="0049168C" w:rsidRDefault="001D6415" w:rsidP="00B63B3E">
            <w:pPr>
              <w:jc w:val="center"/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49168C"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7ABF" w14:textId="7846C14B" w:rsidR="00B63B3E" w:rsidRPr="0049168C" w:rsidRDefault="006C571F" w:rsidP="00B63B3E">
            <w:pPr>
              <w:shd w:val="clear" w:color="auto" w:fill="FFFFFF"/>
              <w:jc w:val="both"/>
              <w:outlineLvl w:val="0"/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>S</w:t>
            </w:r>
            <w:r w:rsidR="00B63B3E" w:rsidRPr="0049168C"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>przedaży bezterminowych licencji na oprogramowanie w postaci branżowych symulacji biznesowych w następujących dziedzinach:</w:t>
            </w:r>
          </w:p>
          <w:p w14:paraId="6266C707" w14:textId="627846F1" w:rsidR="00B63B3E" w:rsidRPr="0049168C" w:rsidRDefault="00B63B3E" w:rsidP="00B63B3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9168C">
              <w:rPr>
                <w:rFonts w:ascii="Arial Narrow" w:hAnsi="Arial Narrow"/>
                <w:sz w:val="20"/>
                <w:szCs w:val="20"/>
              </w:rPr>
              <w:t xml:space="preserve">branża turystyczna – biuro podróży, branża </w:t>
            </w:r>
            <w:proofErr w:type="spellStart"/>
            <w:r w:rsidRPr="0049168C">
              <w:rPr>
                <w:rFonts w:ascii="Arial Narrow" w:hAnsi="Arial Narrow"/>
                <w:sz w:val="20"/>
                <w:szCs w:val="20"/>
              </w:rPr>
              <w:t>eventowa</w:t>
            </w:r>
            <w:proofErr w:type="spellEnd"/>
            <w:r w:rsidRPr="0049168C">
              <w:rPr>
                <w:rFonts w:ascii="Arial Narrow" w:hAnsi="Arial Narrow"/>
                <w:sz w:val="20"/>
                <w:szCs w:val="20"/>
              </w:rPr>
              <w:t xml:space="preserve">, branża informatyczna – serwis IT, branża transportowa, branża marketingowa, branża budowlana – firma remontowa, branża kosmetyczna – salon kosmetyczny, </w:t>
            </w:r>
            <w:r w:rsidR="00C82EC0" w:rsidRPr="0049168C">
              <w:rPr>
                <w:rFonts w:ascii="Arial Narrow" w:hAnsi="Arial Narrow"/>
                <w:sz w:val="20"/>
                <w:szCs w:val="20"/>
              </w:rPr>
              <w:t>branża mechaniczna-</w:t>
            </w:r>
            <w:r w:rsidRPr="0049168C">
              <w:rPr>
                <w:rFonts w:ascii="Arial Narrow" w:hAnsi="Arial Narrow"/>
                <w:sz w:val="20"/>
                <w:szCs w:val="20"/>
              </w:rPr>
              <w:t xml:space="preserve"> warsztat </w:t>
            </w:r>
            <w:r w:rsidR="00C82EC0" w:rsidRPr="0049168C">
              <w:rPr>
                <w:rFonts w:ascii="Arial Narrow" w:hAnsi="Arial Narrow"/>
                <w:sz w:val="20"/>
                <w:szCs w:val="20"/>
              </w:rPr>
              <w:t xml:space="preserve">samochodowy, branża </w:t>
            </w:r>
            <w:proofErr w:type="spellStart"/>
            <w:r w:rsidR="00C82EC0" w:rsidRPr="0049168C">
              <w:rPr>
                <w:rFonts w:ascii="Arial Narrow" w:hAnsi="Arial Narrow"/>
                <w:sz w:val="20"/>
                <w:szCs w:val="20"/>
              </w:rPr>
              <w:t>produkcyjna-</w:t>
            </w:r>
            <w:r w:rsidRPr="0049168C">
              <w:rPr>
                <w:rFonts w:ascii="Arial Narrow" w:hAnsi="Arial Narrow"/>
                <w:sz w:val="20"/>
                <w:szCs w:val="20"/>
              </w:rPr>
              <w:t>fa</w:t>
            </w:r>
            <w:r w:rsidR="00C82EC0" w:rsidRPr="0049168C">
              <w:rPr>
                <w:rFonts w:ascii="Arial Narrow" w:hAnsi="Arial Narrow"/>
                <w:sz w:val="20"/>
                <w:szCs w:val="20"/>
              </w:rPr>
              <w:t>bryka</w:t>
            </w:r>
            <w:proofErr w:type="spellEnd"/>
            <w:r w:rsidR="00C82EC0" w:rsidRPr="0049168C">
              <w:rPr>
                <w:rFonts w:ascii="Arial Narrow" w:hAnsi="Arial Narrow"/>
                <w:sz w:val="20"/>
                <w:szCs w:val="20"/>
              </w:rPr>
              <w:t xml:space="preserve"> łożysk, branża fryzjerska-</w:t>
            </w:r>
            <w:r w:rsidRPr="0049168C">
              <w:rPr>
                <w:rFonts w:ascii="Arial Narrow" w:hAnsi="Arial Narrow"/>
                <w:sz w:val="20"/>
                <w:szCs w:val="20"/>
              </w:rPr>
              <w:t xml:space="preserve"> salon fryzjerski.</w:t>
            </w:r>
          </w:p>
          <w:p w14:paraId="1BEE48FD" w14:textId="77777777" w:rsidR="00B63B3E" w:rsidRPr="0049168C" w:rsidRDefault="00B63B3E" w:rsidP="00B63B3E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  <w:r w:rsidRPr="0049168C"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  <w:t xml:space="preserve">Opis narzędzia – symulacje biznesowe  </w:t>
            </w:r>
          </w:p>
          <w:p w14:paraId="1F72C58A" w14:textId="77777777" w:rsidR="00B63B3E" w:rsidRPr="0049168C" w:rsidRDefault="00B63B3E" w:rsidP="00B63B3E">
            <w:pPr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Symulacje biznesowe to narzędzie dydaktyczne służące do uczenia przedsiębiorczości i zarządzania firmą oraz kształtowania umiejętności kluczowych takich jak przedsiębiorczość, kreatywność, rozwiązywanie problemów, logiczne myślenie, planowanie, praca w grupie itp. Pozwalają one na imitowanie warunków występujących na rynku – gry popytu i podaży, </w:t>
            </w:r>
            <w:proofErr w:type="spellStart"/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zachowań</w:t>
            </w:r>
            <w:proofErr w:type="spellEnd"/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 konkurencji. Gracze wcielają się w zarządy wirtualnych przedsiębiorstw. Ich zadaniem jest podejmowanie szeregu decyzji związanych z ich wirtualnym przedsiębiorstwem, podobnych do tych, które muszą podejmować menedżerowie przedsiębiorstw działających w rzeczywistości. Uczestnicy gry korzystając z przeglądarki internetowej łączą się z serwerem na którym zainstalowane jest oprogramowanie symulacji i podejmują decyzje, które przetwarzane są przez system informatyczny, a następnie otrzymują wyniki podjętych przez siebie działań, które to stają się punktem wyjścia do podejmowania kolejnych decyzji. </w:t>
            </w:r>
          </w:p>
          <w:p w14:paraId="1110F862" w14:textId="77777777" w:rsidR="00B63B3E" w:rsidRPr="0049168C" w:rsidRDefault="00B63B3E" w:rsidP="00B63B3E">
            <w:pPr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Zakłada się, że poprzez symulację rzeczywistych sytuacji biznesowych oraz podejmowanie odpowiednich decyzji, uczestnik symulacji będzie miał okazję nabyć umiejętności związane z organizacją firmy (podanie nazwy, misji, celów strategicznych, zakresu obowiązków) oraz umiejętności związane z zarządzaniem firmą (podejmowaniem decyzji operacyjnych). </w:t>
            </w:r>
          </w:p>
          <w:p w14:paraId="53157263" w14:textId="77777777" w:rsidR="00B63B3E" w:rsidRPr="0049168C" w:rsidRDefault="00B63B3E" w:rsidP="00B63B3E">
            <w:pPr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  <w:t>Wymagania merytoryczne dot. symulacji biznesowej:</w:t>
            </w:r>
          </w:p>
          <w:p w14:paraId="78D20EF0" w14:textId="77777777" w:rsidR="00B63B3E" w:rsidRPr="0049168C" w:rsidRDefault="00B63B3E" w:rsidP="00B63B3E">
            <w:pPr>
              <w:numPr>
                <w:ilvl w:val="0"/>
                <w:numId w:val="14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Symulacja powinna bazować na realiach rynkowych specyficznych dla konkretnej (prawdziwej) branży (nie bazować na uniwersalnej/abstrakcyjnej usłudze/produkcie). Zamawiający wskazuje następujące branże: </w:t>
            </w:r>
            <w:r w:rsidRPr="0049168C">
              <w:rPr>
                <w:rFonts w:ascii="Arial Narrow" w:hAnsi="Arial Narrow"/>
                <w:sz w:val="20"/>
                <w:szCs w:val="20"/>
              </w:rPr>
              <w:t xml:space="preserve">branża turystyczna – biuro podróży, branża </w:t>
            </w:r>
            <w:proofErr w:type="spellStart"/>
            <w:r w:rsidRPr="0049168C">
              <w:rPr>
                <w:rFonts w:ascii="Arial Narrow" w:hAnsi="Arial Narrow"/>
                <w:sz w:val="20"/>
                <w:szCs w:val="20"/>
              </w:rPr>
              <w:t>eventowa</w:t>
            </w:r>
            <w:proofErr w:type="spellEnd"/>
            <w:r w:rsidRPr="0049168C">
              <w:rPr>
                <w:rFonts w:ascii="Arial Narrow" w:hAnsi="Arial Narrow"/>
                <w:sz w:val="20"/>
                <w:szCs w:val="20"/>
              </w:rPr>
              <w:t>, branża informatyczna – serwis IT, branża transportowa, branża marketingowa, branża budowlana – firma remontowa, branża kosmetyczna – salon kosmetyczny, branża mechaniczna - warsztat samochodowy, branża produkcyjna - fabryka łożysk, branża fryzjerska - salon fryzjerski.</w:t>
            </w:r>
          </w:p>
          <w:p w14:paraId="2D93F843" w14:textId="77777777" w:rsidR="00B63B3E" w:rsidRPr="0049168C" w:rsidRDefault="00B63B3E" w:rsidP="00B63B3E">
            <w:p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</w:p>
          <w:p w14:paraId="20A7EB8C" w14:textId="77777777" w:rsidR="00B63B3E" w:rsidRPr="0049168C" w:rsidRDefault="00B63B3E" w:rsidP="00B63B3E">
            <w:pPr>
              <w:numPr>
                <w:ilvl w:val="0"/>
                <w:numId w:val="14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Zakres decyzji, jakie podejmuje uczestnik symulacji powinien zawierać minimum następujące elementy:</w:t>
            </w:r>
          </w:p>
          <w:p w14:paraId="65041F17" w14:textId="77777777" w:rsidR="00B63B3E" w:rsidRPr="0049168C" w:rsidRDefault="00B63B3E" w:rsidP="00B63B3E">
            <w:pPr>
              <w:numPr>
                <w:ilvl w:val="1"/>
                <w:numId w:val="10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Organizacja firmy (w tym m.in. wybór nazwy, określenie misji, zasad zespołu)</w:t>
            </w:r>
          </w:p>
          <w:p w14:paraId="5C358B7C" w14:textId="77777777" w:rsidR="00B63B3E" w:rsidRPr="0049168C" w:rsidRDefault="00B63B3E" w:rsidP="00B63B3E">
            <w:pPr>
              <w:numPr>
                <w:ilvl w:val="1"/>
                <w:numId w:val="10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Organizacja stanowisk </w:t>
            </w:r>
          </w:p>
          <w:p w14:paraId="0D34EE57" w14:textId="77777777" w:rsidR="00B63B3E" w:rsidRPr="0049168C" w:rsidRDefault="00B63B3E" w:rsidP="00B63B3E">
            <w:pPr>
              <w:numPr>
                <w:ilvl w:val="1"/>
                <w:numId w:val="10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Komponowanie oferty produktów/usług</w:t>
            </w:r>
          </w:p>
          <w:p w14:paraId="42A82E5C" w14:textId="77777777" w:rsidR="00B63B3E" w:rsidRPr="0049168C" w:rsidRDefault="00B63B3E" w:rsidP="00B63B3E">
            <w:pPr>
              <w:numPr>
                <w:ilvl w:val="1"/>
                <w:numId w:val="10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Zakup materiałów/surowców</w:t>
            </w:r>
          </w:p>
          <w:p w14:paraId="49076673" w14:textId="77777777" w:rsidR="00B63B3E" w:rsidRPr="0049168C" w:rsidRDefault="00B63B3E" w:rsidP="00B63B3E">
            <w:pPr>
              <w:numPr>
                <w:ilvl w:val="1"/>
                <w:numId w:val="10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Zatrudnienie pracowników (ustalenie wynagrodzenia, premii, formy zatrudnienia)</w:t>
            </w:r>
          </w:p>
          <w:p w14:paraId="3BF21A40" w14:textId="77777777" w:rsidR="00B63B3E" w:rsidRPr="0049168C" w:rsidRDefault="00B63B3E" w:rsidP="00B63B3E">
            <w:pPr>
              <w:numPr>
                <w:ilvl w:val="1"/>
                <w:numId w:val="10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Marketing (marketing tradycyjny oraz marketing internetowy)</w:t>
            </w:r>
          </w:p>
          <w:p w14:paraId="51E5E63C" w14:textId="77777777" w:rsidR="00B63B3E" w:rsidRPr="0049168C" w:rsidRDefault="00B63B3E" w:rsidP="00B63B3E">
            <w:pPr>
              <w:numPr>
                <w:ilvl w:val="1"/>
                <w:numId w:val="10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Finanse (możliwość zarządzania finansami przedsiębiorstwa poprzez lokaty, kredyty, pożyczki)</w:t>
            </w:r>
          </w:p>
          <w:p w14:paraId="7BBE7598" w14:textId="77777777" w:rsidR="00B63B3E" w:rsidRPr="0049168C" w:rsidRDefault="00B63B3E" w:rsidP="00B63B3E">
            <w:pPr>
              <w:numPr>
                <w:ilvl w:val="1"/>
                <w:numId w:val="10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lastRenderedPageBreak/>
              <w:t>Sprzedaż (ustalanie cen/rabatów)</w:t>
            </w:r>
          </w:p>
          <w:p w14:paraId="54B23457" w14:textId="3513F624" w:rsidR="00B63B3E" w:rsidRPr="0049168C" w:rsidRDefault="00B63B3E" w:rsidP="00B63B3E">
            <w:pPr>
              <w:numPr>
                <w:ilvl w:val="0"/>
                <w:numId w:val="14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Symulacja powinna dotyczyć zarządzania małym przedsiębiorstwem.</w:t>
            </w:r>
          </w:p>
          <w:p w14:paraId="538ECBA4" w14:textId="77777777" w:rsidR="00B63B3E" w:rsidRPr="0049168C" w:rsidRDefault="00B63B3E" w:rsidP="00B63B3E">
            <w:pPr>
              <w:numPr>
                <w:ilvl w:val="0"/>
                <w:numId w:val="14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Symulacja powinna zawierać elementy pozwalające na kształtowanie umiejętności porównywania ofert różnych podmiotów np. dostawców, kooperantów, banków itp.</w:t>
            </w:r>
          </w:p>
          <w:p w14:paraId="28272AD8" w14:textId="48307293" w:rsidR="00B63B3E" w:rsidRPr="0049168C" w:rsidRDefault="00B63B3E" w:rsidP="00B63B3E">
            <w:pPr>
              <w:numPr>
                <w:ilvl w:val="0"/>
                <w:numId w:val="14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Symulacja powinna zawierać elementy polskich przepisów obowiązujących przedsiębiorców oraz sprawozdawczości i rachunkowości stosowanej przez przedsiębiorców w Polsce.</w:t>
            </w:r>
          </w:p>
          <w:p w14:paraId="01A37943" w14:textId="77777777" w:rsidR="00B63B3E" w:rsidRPr="0049168C" w:rsidRDefault="00B63B3E" w:rsidP="00B63B3E">
            <w:pPr>
              <w:numPr>
                <w:ilvl w:val="0"/>
                <w:numId w:val="14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Poziom trudności symulacji powinien wzrastać wraz z postępem uczestnika. Minimum 75% rund dostępnych w symulacji powinno posiadać unikalny element decyzyjny.</w:t>
            </w:r>
          </w:p>
          <w:p w14:paraId="776FBC2E" w14:textId="77777777" w:rsidR="00B63B3E" w:rsidRPr="0049168C" w:rsidRDefault="00B63B3E" w:rsidP="00B63B3E">
            <w:pPr>
              <w:numPr>
                <w:ilvl w:val="0"/>
                <w:numId w:val="14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Wirtualne firmy prowadzone przez uczestników powinny podlegać ocenie wielokryterialnej. </w:t>
            </w:r>
          </w:p>
          <w:p w14:paraId="14931D70" w14:textId="77777777" w:rsidR="00B63B3E" w:rsidRPr="0049168C" w:rsidRDefault="00B63B3E" w:rsidP="00B63B3E">
            <w:pPr>
              <w:numPr>
                <w:ilvl w:val="0"/>
                <w:numId w:val="14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Algorytmy symulacji powinny być wielokryterialne i nieliniowe.</w:t>
            </w:r>
          </w:p>
          <w:p w14:paraId="6ADCFFEA" w14:textId="77777777" w:rsidR="00B63B3E" w:rsidRPr="0049168C" w:rsidRDefault="00B63B3E" w:rsidP="00B63B3E">
            <w:pPr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b/>
                <w:sz w:val="20"/>
                <w:szCs w:val="20"/>
                <w:lang w:eastAsia="pl-PL"/>
              </w:rPr>
              <w:br w:type="page"/>
              <w:t>Wymagania techniczne dot. symulacji biznesowej:</w:t>
            </w:r>
          </w:p>
          <w:p w14:paraId="3B52B6FC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Interfejs użytkownika aplikacji musi być w pełni dostępny </w:t>
            </w: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br/>
              <w:t>z poziomu wszystkich popularnych przeglądarek internetowych bez konieczności instalacji dodatkowego oprogramowania.</w:t>
            </w:r>
          </w:p>
          <w:p w14:paraId="6F42A880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Symulacja powinna zapewniać prawidłowe wyświetlanie treści zarówno na urządzeniach stacjonarnych, jak i mobilnych co oznacza, że strona symulacji powinna być stroną  responsywną. </w:t>
            </w:r>
          </w:p>
          <w:p w14:paraId="6B473739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Dostęp do symulacji powinien być umożliwiony przez 24 godziny na dobę przez 7 dni w tygodniu. </w:t>
            </w:r>
          </w:p>
          <w:p w14:paraId="261E884F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Symulacja powinna umożliwiać jednoczesny udział wielu uczestników, którzy tworzą zespoły. Uczestnicy tworząc wirtualne przedsiębiorstwa w ramach klasy konkurują ze sobą na jednym wirtualnym rynku.</w:t>
            </w:r>
          </w:p>
          <w:p w14:paraId="7C600940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Udział  w  grze  powinien  być  rejestrowany,  możliwe  jest  przerwanie  gry  w dowolnym czasie oraz jej kontynuacja lub wznowienie.</w:t>
            </w:r>
          </w:p>
          <w:p w14:paraId="0B4FD231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Symulacja powinna składać się z etapów, minimum 10 rund decyzyjnych.</w:t>
            </w:r>
          </w:p>
          <w:p w14:paraId="103F51AF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Każdy etap, runda decyzyjna powinna odwzorowywać jeden miesiąc działalności firmy.</w:t>
            </w:r>
          </w:p>
          <w:p w14:paraId="682D5CAC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Symulacja powinna posiadać przynajmniej dwa panele: Panel uczestnika – gracza oraz Panel trenera – prowadzącego. </w:t>
            </w:r>
          </w:p>
          <w:p w14:paraId="2F4911DF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Prowadzący symulację (nauczyciel, trener) powinien posiadać swój panel zarządzania w którym powinien mieć możliwość zarządzania symulacjami m.in. poprzez:</w:t>
            </w:r>
          </w:p>
          <w:p w14:paraId="213F5442" w14:textId="77777777" w:rsidR="00B63B3E" w:rsidRPr="0049168C" w:rsidRDefault="00B63B3E" w:rsidP="00B63B3E">
            <w:pPr>
              <w:numPr>
                <w:ilvl w:val="1"/>
                <w:numId w:val="11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Zamawianie symulacji,</w:t>
            </w:r>
          </w:p>
          <w:p w14:paraId="15901CF4" w14:textId="77777777" w:rsidR="00B63B3E" w:rsidRPr="0049168C" w:rsidRDefault="00B63B3E" w:rsidP="00B63B3E">
            <w:pPr>
              <w:numPr>
                <w:ilvl w:val="1"/>
                <w:numId w:val="11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Uruchamianie algorytmów liczących symulujących rynek,</w:t>
            </w:r>
          </w:p>
          <w:p w14:paraId="54B3803A" w14:textId="77777777" w:rsidR="00B63B3E" w:rsidRPr="0049168C" w:rsidRDefault="00B63B3E" w:rsidP="00B63B3E">
            <w:pPr>
              <w:numPr>
                <w:ilvl w:val="1"/>
                <w:numId w:val="11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Widok listy uczestników symulacji,</w:t>
            </w:r>
          </w:p>
          <w:p w14:paraId="054B04C5" w14:textId="77777777" w:rsidR="00B63B3E" w:rsidRPr="0049168C" w:rsidRDefault="00B63B3E" w:rsidP="00B63B3E">
            <w:pPr>
              <w:numPr>
                <w:ilvl w:val="1"/>
                <w:numId w:val="11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Wysyłkę e-maili do uczestników symulacji, </w:t>
            </w:r>
          </w:p>
          <w:p w14:paraId="2A02A8EC" w14:textId="77777777" w:rsidR="00B63B3E" w:rsidRPr="0049168C" w:rsidRDefault="00B63B3E" w:rsidP="00B63B3E">
            <w:pPr>
              <w:numPr>
                <w:ilvl w:val="1"/>
                <w:numId w:val="11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Podgląd wyników wirtualnych firm,</w:t>
            </w:r>
          </w:p>
          <w:p w14:paraId="431737C8" w14:textId="77777777" w:rsidR="00B63B3E" w:rsidRPr="0049168C" w:rsidRDefault="00B63B3E" w:rsidP="00B63B3E">
            <w:pPr>
              <w:numPr>
                <w:ilvl w:val="1"/>
                <w:numId w:val="11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Przydzielanie kar i nagród uczestnikom.</w:t>
            </w:r>
          </w:p>
          <w:p w14:paraId="6CC3C986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Każdy z uczestników symulacji w ramach decyzji powinien mieć możliwość:</w:t>
            </w:r>
          </w:p>
          <w:p w14:paraId="2E16F9AA" w14:textId="77777777" w:rsidR="00B63B3E" w:rsidRPr="0049168C" w:rsidRDefault="00B63B3E" w:rsidP="00B63B3E">
            <w:pPr>
              <w:numPr>
                <w:ilvl w:val="1"/>
                <w:numId w:val="11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Podjęcia decyzji biznesowej,</w:t>
            </w:r>
          </w:p>
          <w:p w14:paraId="4274BC75" w14:textId="77777777" w:rsidR="00B63B3E" w:rsidRPr="0049168C" w:rsidRDefault="00B63B3E" w:rsidP="00B63B3E">
            <w:pPr>
              <w:numPr>
                <w:ilvl w:val="1"/>
                <w:numId w:val="11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Sprawdzenia wyników decyzji biznesowej,</w:t>
            </w:r>
          </w:p>
          <w:p w14:paraId="136EBC35" w14:textId="77777777" w:rsidR="00B63B3E" w:rsidRPr="0049168C" w:rsidRDefault="00B63B3E" w:rsidP="00B63B3E">
            <w:pPr>
              <w:numPr>
                <w:ilvl w:val="1"/>
                <w:numId w:val="11"/>
              </w:numPr>
              <w:ind w:left="144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Sprawdzenia wyników decyzji biznesowych na tle konkurencji.</w:t>
            </w:r>
          </w:p>
          <w:p w14:paraId="1A36FFB8" w14:textId="77777777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Wyniki symulacji powinny być prezentowane w formie tabelarycznych zestawień oraz interaktywnych wykresów.</w:t>
            </w:r>
          </w:p>
          <w:p w14:paraId="4AFCEDBD" w14:textId="0A540ADD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Obliczenia  związane z ustaleniem wyników gry nie powinny przekroczyć 120 sekund.</w:t>
            </w:r>
          </w:p>
          <w:p w14:paraId="643958D4" w14:textId="55317BB4" w:rsidR="00B63B3E" w:rsidRPr="0049168C" w:rsidRDefault="00B63B3E" w:rsidP="00B63B3E">
            <w:pPr>
              <w:numPr>
                <w:ilvl w:val="0"/>
                <w:numId w:val="11"/>
              </w:numPr>
              <w:ind w:left="720"/>
              <w:jc w:val="both"/>
              <w:rPr>
                <w:rFonts w:ascii="Arial Narrow" w:eastAsia="Times New Roman" w:hAnsi="Arial Narrow" w:cs="Calibri"/>
                <w:color w:val="FF0000"/>
                <w:sz w:val="20"/>
                <w:szCs w:val="20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Symulacja powinna być zaopatrzona w instrukcję obsługi zawierającą informacje dot. technicznej strony obsługi symulacji oraz zakresu merytorycznego wraz z przykładami (format PDF).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11AFCF" w14:textId="77777777" w:rsidR="00B63B3E" w:rsidRPr="0049168C" w:rsidRDefault="00B63B3E" w:rsidP="00B63B3E">
            <w:pPr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 w:rsidRPr="0049168C"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  <w:lastRenderedPageBreak/>
              <w:t>licencje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92562A" w14:textId="245F84B0" w:rsidR="00B63B3E" w:rsidRPr="0049168C" w:rsidRDefault="004F1001" w:rsidP="00B63B3E">
            <w:pPr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  <w:t>55</w:t>
            </w:r>
          </w:p>
        </w:tc>
      </w:tr>
    </w:tbl>
    <w:p w14:paraId="1B80FF4C" w14:textId="05D83F7D" w:rsidR="00A4316F" w:rsidRPr="0049168C" w:rsidRDefault="00A4316F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tbl>
      <w:tblPr>
        <w:tblStyle w:val="Tabela-Siatka"/>
        <w:tblW w:w="10111" w:type="dxa"/>
        <w:jc w:val="center"/>
        <w:tblLook w:val="04A0" w:firstRow="1" w:lastRow="0" w:firstColumn="1" w:lastColumn="0" w:noHBand="0" w:noVBand="1"/>
      </w:tblPr>
      <w:tblGrid>
        <w:gridCol w:w="1023"/>
        <w:gridCol w:w="7111"/>
        <w:gridCol w:w="818"/>
        <w:gridCol w:w="1159"/>
      </w:tblGrid>
      <w:tr w:rsidR="007677E0" w:rsidRPr="0049168C" w14:paraId="31227A57" w14:textId="77777777" w:rsidTr="007677E0">
        <w:trPr>
          <w:trHeight w:val="762"/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15A9" w14:textId="77777777" w:rsidR="007677E0" w:rsidRPr="0049168C" w:rsidRDefault="007677E0" w:rsidP="0023290D">
            <w:pPr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49168C"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  <w:t xml:space="preserve">      </w:t>
            </w:r>
          </w:p>
          <w:p w14:paraId="59BE8211" w14:textId="77777777" w:rsidR="007677E0" w:rsidRPr="0049168C" w:rsidRDefault="007677E0" w:rsidP="0023290D">
            <w:pPr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</w:pPr>
          </w:p>
          <w:p w14:paraId="52C7D197" w14:textId="77777777" w:rsidR="007677E0" w:rsidRPr="0049168C" w:rsidRDefault="007677E0" w:rsidP="0023290D">
            <w:pPr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</w:pPr>
          </w:p>
          <w:p w14:paraId="4AF54A13" w14:textId="3C34C23B" w:rsidR="0023290D" w:rsidRPr="0049168C" w:rsidRDefault="007677E0" w:rsidP="0023290D">
            <w:pPr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9168C"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  <w:t xml:space="preserve">        </w:t>
            </w:r>
            <w:r w:rsidR="001D6415" w:rsidRPr="0049168C"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  <w:t>3</w:t>
            </w:r>
            <w:r w:rsidRPr="0049168C"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  <w:t>.</w:t>
            </w:r>
          </w:p>
          <w:p w14:paraId="6CAD2CC1" w14:textId="77777777" w:rsidR="0023290D" w:rsidRPr="0049168C" w:rsidRDefault="0023290D" w:rsidP="0023290D">
            <w:pPr>
              <w:ind w:firstLine="708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693F" w14:textId="77777777" w:rsidR="0023290D" w:rsidRPr="0049168C" w:rsidRDefault="0023290D" w:rsidP="007C05C5">
            <w:pPr>
              <w:jc w:val="both"/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theme="minorHAnsi"/>
                <w:b/>
                <w:kern w:val="36"/>
                <w:sz w:val="20"/>
                <w:szCs w:val="20"/>
                <w:lang w:eastAsia="pl-PL"/>
              </w:rPr>
              <w:t xml:space="preserve">Usługa dotycząca przeprowadzenia zajęć z branżowych symulacji biznesowych dla nauczycieli przez trenera/wykładowcę </w:t>
            </w:r>
            <w:r w:rsidRPr="0049168C"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  <w:t xml:space="preserve">z wykorzystaniem  technologii do nauki przedsiębiorczości na narzędziach wskazanych w punkcie 2 tabeli. </w:t>
            </w:r>
          </w:p>
          <w:p w14:paraId="7AA29A6E" w14:textId="2CB83F89" w:rsidR="0023290D" w:rsidRPr="0049168C" w:rsidRDefault="0023290D" w:rsidP="007C05C5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Przeprowadzenie szkoleń dla nauczycieli. Każda grupa szkoleniowa odbędzie certyfikowane szkolenie w wymiarze 3 godz. dydaktycznych z zakresu obsługi programu, prowadzenia działalności gospodarczej. Zajęcia będą się od</w:t>
            </w:r>
            <w:r w:rsidR="0006632F"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bywać popołudniami.</w:t>
            </w:r>
          </w:p>
          <w:p w14:paraId="4B0B7A9A" w14:textId="77777777" w:rsidR="0023290D" w:rsidRPr="0049168C" w:rsidRDefault="0023290D" w:rsidP="007C05C5">
            <w:pPr>
              <w:autoSpaceDE w:val="0"/>
              <w:autoSpaceDN w:val="0"/>
              <w:adjustRightInd w:val="0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lastRenderedPageBreak/>
              <w:t>szkolenie obejmuje zakresy tematyczne m.in.:</w:t>
            </w:r>
          </w:p>
          <w:p w14:paraId="126B3D8A" w14:textId="77777777" w:rsidR="0023290D" w:rsidRPr="0049168C" w:rsidRDefault="0023290D" w:rsidP="007C05C5">
            <w:pPr>
              <w:numPr>
                <w:ilvl w:val="2"/>
                <w:numId w:val="10"/>
              </w:numPr>
              <w:ind w:left="896" w:hanging="425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Organizacja firmy (w tym m.in. wybór nazwy, określenie misji, zasad zespołu)</w:t>
            </w:r>
          </w:p>
          <w:p w14:paraId="37249792" w14:textId="77777777" w:rsidR="0023290D" w:rsidRPr="0049168C" w:rsidRDefault="0023290D" w:rsidP="007C05C5">
            <w:pPr>
              <w:numPr>
                <w:ilvl w:val="2"/>
                <w:numId w:val="10"/>
              </w:numPr>
              <w:ind w:left="896" w:hanging="425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 xml:space="preserve">Organizacja stanowisk </w:t>
            </w:r>
          </w:p>
          <w:p w14:paraId="11D79DF9" w14:textId="77777777" w:rsidR="0023290D" w:rsidRPr="0049168C" w:rsidRDefault="0023290D" w:rsidP="007C05C5">
            <w:pPr>
              <w:numPr>
                <w:ilvl w:val="2"/>
                <w:numId w:val="10"/>
              </w:numPr>
              <w:ind w:left="896" w:hanging="425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Komponowanie oferty produktów/usług</w:t>
            </w:r>
          </w:p>
          <w:p w14:paraId="17D41C72" w14:textId="77777777" w:rsidR="0023290D" w:rsidRPr="0049168C" w:rsidRDefault="0023290D" w:rsidP="007C05C5">
            <w:pPr>
              <w:numPr>
                <w:ilvl w:val="2"/>
                <w:numId w:val="10"/>
              </w:numPr>
              <w:ind w:left="896" w:hanging="425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Zakup materiałów/surowców</w:t>
            </w:r>
          </w:p>
          <w:p w14:paraId="3F5403BA" w14:textId="77777777" w:rsidR="0023290D" w:rsidRPr="0049168C" w:rsidRDefault="0023290D" w:rsidP="007C05C5">
            <w:pPr>
              <w:numPr>
                <w:ilvl w:val="2"/>
                <w:numId w:val="10"/>
              </w:numPr>
              <w:ind w:left="896" w:hanging="425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Zatrudnienie pracowników (ustalenie wynagrodzenia, premii, formy zatrudnienia)</w:t>
            </w:r>
          </w:p>
          <w:p w14:paraId="151FC6E5" w14:textId="77777777" w:rsidR="0023290D" w:rsidRPr="0049168C" w:rsidRDefault="0023290D" w:rsidP="007C05C5">
            <w:pPr>
              <w:numPr>
                <w:ilvl w:val="2"/>
                <w:numId w:val="10"/>
              </w:numPr>
              <w:ind w:left="896" w:hanging="425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Marketing (marketing tradycyjny oraz marketing internetowy)</w:t>
            </w:r>
          </w:p>
          <w:p w14:paraId="7F1E0E3D" w14:textId="77777777" w:rsidR="0023290D" w:rsidRPr="0049168C" w:rsidRDefault="0023290D" w:rsidP="007C05C5">
            <w:pPr>
              <w:numPr>
                <w:ilvl w:val="2"/>
                <w:numId w:val="10"/>
              </w:numPr>
              <w:ind w:left="896" w:hanging="425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Finanse (możliwość zarządzania finansami przedsiębiorstwa poprzez lokaty, kredyty, pożyczki)</w:t>
            </w:r>
          </w:p>
          <w:p w14:paraId="3F152C34" w14:textId="77777777" w:rsidR="0023290D" w:rsidRPr="0049168C" w:rsidRDefault="0023290D" w:rsidP="007C05C5">
            <w:pPr>
              <w:numPr>
                <w:ilvl w:val="2"/>
                <w:numId w:val="10"/>
              </w:numPr>
              <w:ind w:left="896" w:hanging="425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Sprzedaż (ustalanie cen/rabatów)</w:t>
            </w:r>
          </w:p>
          <w:p w14:paraId="2A4D8C0D" w14:textId="77777777" w:rsidR="0023290D" w:rsidRPr="0049168C" w:rsidRDefault="0023290D" w:rsidP="007C05C5">
            <w:pPr>
              <w:rPr>
                <w:rFonts w:ascii="Arial Narrow" w:eastAsia="Times New Roman" w:hAnsi="Arial Narrow"/>
                <w:b/>
                <w:smallCaps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b/>
                <w:smallCaps/>
                <w:sz w:val="20"/>
                <w:szCs w:val="20"/>
                <w:lang w:eastAsia="pl-PL"/>
              </w:rPr>
              <w:t>Wymagania:</w:t>
            </w:r>
          </w:p>
          <w:p w14:paraId="7C029B4C" w14:textId="7E423275" w:rsidR="0023290D" w:rsidRPr="0049168C" w:rsidRDefault="0023290D" w:rsidP="007C05C5">
            <w:pPr>
              <w:numPr>
                <w:ilvl w:val="0"/>
                <w:numId w:val="12"/>
              </w:numPr>
              <w:tabs>
                <w:tab w:val="clear" w:pos="720"/>
                <w:tab w:val="num" w:pos="2136"/>
              </w:tabs>
              <w:ind w:left="330" w:hanging="283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Terminu wykonania zamówi</w:t>
            </w:r>
            <w:r w:rsidR="001C7846"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enia, do 6</w:t>
            </w: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0 dni od podpisania umowy.   </w:t>
            </w:r>
          </w:p>
          <w:p w14:paraId="0B0CA4E1" w14:textId="77777777" w:rsidR="0023290D" w:rsidRPr="0049168C" w:rsidRDefault="0023290D" w:rsidP="007C05C5">
            <w:pPr>
              <w:numPr>
                <w:ilvl w:val="0"/>
                <w:numId w:val="12"/>
              </w:numPr>
              <w:ind w:left="330" w:hanging="283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Trenerzy posiadają co najmniej 12 miesięczne doświadczenie w prowadzeniu zajęć dla uczniów/lub studentów</w:t>
            </w:r>
          </w:p>
          <w:p w14:paraId="7F1DFF5C" w14:textId="77777777" w:rsidR="0023290D" w:rsidRPr="0049168C" w:rsidRDefault="0023290D" w:rsidP="007C05C5">
            <w:pPr>
              <w:numPr>
                <w:ilvl w:val="0"/>
                <w:numId w:val="12"/>
              </w:numPr>
              <w:ind w:left="330" w:hanging="283"/>
              <w:rPr>
                <w:rFonts w:ascii="Arial Narrow" w:hAnsi="Arial Narrow"/>
                <w:sz w:val="20"/>
                <w:szCs w:val="20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Trenerzy posiadają  doświadczenie w prowadzeniu zajęć z wykorzystaniem branżowych symulacji biznesowych.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A7265" w14:textId="77777777" w:rsidR="0023290D" w:rsidRPr="0049168C" w:rsidRDefault="0023290D" w:rsidP="007C05C5">
            <w:pPr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  <w:lastRenderedPageBreak/>
              <w:t xml:space="preserve">Ilość szkoleń on-line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613D015" w14:textId="61FF6D6F" w:rsidR="0023290D" w:rsidRPr="0049168C" w:rsidRDefault="00C13EBC" w:rsidP="00C13EBC">
            <w:pPr>
              <w:jc w:val="center"/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  <w:t xml:space="preserve">Łącznie: </w:t>
            </w:r>
            <w:r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  <w:br/>
              <w:t xml:space="preserve">4 szkolenia x 3 [h] </w:t>
            </w:r>
            <w:r w:rsidR="00051F4F">
              <w:rPr>
                <w:rFonts w:ascii="Arial Narrow" w:eastAsia="Calibri" w:hAnsi="Arial Narrow" w:cs="Times New Roman"/>
                <w:sz w:val="20"/>
                <w:szCs w:val="20"/>
                <w:lang w:eastAsia="pl-PL"/>
              </w:rPr>
              <w:t>x 2</w:t>
            </w:r>
            <w:r w:rsidR="0023290D" w:rsidRPr="0049168C">
              <w:rPr>
                <w:rFonts w:ascii="Arial Narrow" w:eastAsia="Calibri" w:hAnsi="Arial Narrow" w:cs="Times New Roman"/>
                <w:sz w:val="20"/>
                <w:szCs w:val="20"/>
                <w:lang w:eastAsia="pl-PL"/>
              </w:rPr>
              <w:t xml:space="preserve"> subregiony)</w:t>
            </w:r>
          </w:p>
        </w:tc>
      </w:tr>
    </w:tbl>
    <w:p w14:paraId="54085CC0" w14:textId="3482CC9F" w:rsidR="0023290D" w:rsidRPr="0049168C" w:rsidRDefault="0023290D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tbl>
      <w:tblPr>
        <w:tblStyle w:val="Tabela-Siatka"/>
        <w:tblW w:w="10204" w:type="dxa"/>
        <w:jc w:val="center"/>
        <w:tblLook w:val="04A0" w:firstRow="1" w:lastRow="0" w:firstColumn="1" w:lastColumn="0" w:noHBand="0" w:noVBand="1"/>
      </w:tblPr>
      <w:tblGrid>
        <w:gridCol w:w="992"/>
        <w:gridCol w:w="7114"/>
        <w:gridCol w:w="879"/>
        <w:gridCol w:w="1219"/>
      </w:tblGrid>
      <w:tr w:rsidR="0023290D" w:rsidRPr="0049168C" w14:paraId="70CCA1F6" w14:textId="77777777" w:rsidTr="007677E0">
        <w:trPr>
          <w:trHeight w:val="762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C46" w14:textId="77777777" w:rsidR="007677E0" w:rsidRPr="0049168C" w:rsidRDefault="007677E0" w:rsidP="007677E0">
            <w:pPr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</w:pPr>
          </w:p>
          <w:p w14:paraId="0F865E1D" w14:textId="77777777" w:rsidR="007677E0" w:rsidRPr="0049168C" w:rsidRDefault="007677E0" w:rsidP="007677E0">
            <w:pPr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</w:pPr>
          </w:p>
          <w:p w14:paraId="7E6B0012" w14:textId="77777777" w:rsidR="007677E0" w:rsidRPr="0049168C" w:rsidRDefault="007677E0" w:rsidP="007677E0">
            <w:pPr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</w:pPr>
          </w:p>
          <w:p w14:paraId="05715305" w14:textId="77777777" w:rsidR="007677E0" w:rsidRPr="0049168C" w:rsidRDefault="007677E0" w:rsidP="007677E0">
            <w:pPr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</w:pPr>
          </w:p>
          <w:p w14:paraId="692DC235" w14:textId="3B2C6940" w:rsidR="0023290D" w:rsidRPr="0049168C" w:rsidRDefault="001D6415" w:rsidP="007677E0">
            <w:pPr>
              <w:jc w:val="center"/>
              <w:rPr>
                <w:rFonts w:ascii="Arial Narrow" w:eastAsia="Calibri" w:hAnsi="Arial Narrow" w:cs="Times New Roman"/>
                <w:b/>
                <w:color w:val="FF0000"/>
                <w:sz w:val="20"/>
                <w:szCs w:val="20"/>
              </w:rPr>
            </w:pPr>
            <w:r w:rsidRPr="0049168C"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  <w:t>4</w:t>
            </w:r>
            <w:r w:rsidR="007677E0" w:rsidRPr="0049168C">
              <w:rPr>
                <w:rFonts w:ascii="Arial Narrow" w:eastAsia="Calibri" w:hAnsi="Arial Narrow" w:cs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6BAF" w14:textId="17599390" w:rsidR="0023290D" w:rsidRPr="0049168C" w:rsidRDefault="00710944" w:rsidP="007C05C5">
            <w:pPr>
              <w:shd w:val="clear" w:color="auto" w:fill="FFFFFF"/>
              <w:jc w:val="both"/>
              <w:outlineLvl w:val="0"/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>Konsultacje on-line dla 19</w:t>
            </w:r>
            <w:r w:rsidR="0023290D" w:rsidRPr="0049168C"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 xml:space="preserve"> zaangażowanych szkół, dla chętnych uczniów lub nau</w:t>
            </w:r>
            <w:r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>czycieli, w łącznym wymiarze 152</w:t>
            </w:r>
            <w:r w:rsidR="0023290D" w:rsidRPr="0049168C"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 xml:space="preserve"> [h] dydaktyczne.</w:t>
            </w:r>
          </w:p>
          <w:p w14:paraId="28AFD8CA" w14:textId="77777777" w:rsidR="0023290D" w:rsidRPr="0049168C" w:rsidRDefault="0023290D" w:rsidP="007C05C5">
            <w:pPr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Usługa na przeprowadzenie konsultacji on-line z branżowych symulacji biznesowych dla nauczycieli lub uczniów przez trenera/ wykładowcę </w:t>
            </w:r>
          </w:p>
          <w:p w14:paraId="7D1C8A68" w14:textId="57009C55" w:rsidR="0023290D" w:rsidRPr="0049168C" w:rsidRDefault="0023290D" w:rsidP="001C7846">
            <w:pPr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Przeprowadz</w:t>
            </w:r>
            <w:r w:rsidR="00E35E81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enie konsultacji dla każdej z 19</w:t>
            </w: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szkół.  Każda szkoła odbędzie 8 godz. zajęć z zakresu prowadzenia działalności gospodarczej w wybranych przez siebie branż</w:t>
            </w:r>
            <w:r w:rsidR="001C7846"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ach</w:t>
            </w: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. Zajęcia będą się odbywać w miarę potrzeb zgłaszanych przez poszczególne szkoły.  </w:t>
            </w:r>
          </w:p>
          <w:p w14:paraId="38FA5E6C" w14:textId="77777777" w:rsidR="0023290D" w:rsidRPr="0049168C" w:rsidRDefault="0023290D" w:rsidP="007C05C5">
            <w:pPr>
              <w:rPr>
                <w:rFonts w:ascii="Arial Narrow" w:eastAsia="Times New Roman" w:hAnsi="Arial Narrow"/>
                <w:b/>
                <w:smallCaps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b/>
                <w:smallCaps/>
                <w:sz w:val="20"/>
                <w:szCs w:val="20"/>
                <w:lang w:eastAsia="pl-PL"/>
              </w:rPr>
              <w:t>Wymagania:</w:t>
            </w:r>
          </w:p>
          <w:p w14:paraId="78052E65" w14:textId="0056F10A" w:rsidR="0023290D" w:rsidRPr="0049168C" w:rsidRDefault="0023290D" w:rsidP="007C05C5">
            <w:pPr>
              <w:numPr>
                <w:ilvl w:val="0"/>
                <w:numId w:val="12"/>
              </w:numP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Terminu wykonania zamówienia (konsultacji) </w:t>
            </w:r>
            <w:r w:rsidR="0006632F"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na bieżąco, wg.</w:t>
            </w: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zgłoszenia zapotrzebowania na </w:t>
            </w:r>
            <w:r w:rsidR="0006632F"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konsultacje</w:t>
            </w: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przez szkołę. </w:t>
            </w:r>
          </w:p>
          <w:p w14:paraId="79D1DEBC" w14:textId="77777777" w:rsidR="0023290D" w:rsidRPr="0049168C" w:rsidRDefault="0023290D" w:rsidP="007C05C5">
            <w:pPr>
              <w:numPr>
                <w:ilvl w:val="0"/>
                <w:numId w:val="12"/>
              </w:numP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Trenerzy posiadają co najmniej 12 miesięczne doświadczenie </w:t>
            </w: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br/>
              <w:t>w prowadzeniu zajęć dla uczniów/lub studentów</w:t>
            </w:r>
          </w:p>
          <w:p w14:paraId="035AD0DB" w14:textId="77777777" w:rsidR="0023290D" w:rsidRPr="0049168C" w:rsidRDefault="0023290D" w:rsidP="007C05C5">
            <w:pPr>
              <w:numPr>
                <w:ilvl w:val="0"/>
                <w:numId w:val="12"/>
              </w:numP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Trenerzy posiadają  doświadczenie w prowadzeniu zajęć </w:t>
            </w: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br/>
              <w:t>z wykorzystaniem branżowych symulacji biznesowych</w:t>
            </w:r>
          </w:p>
          <w:p w14:paraId="4E0B0D17" w14:textId="4290DF38" w:rsidR="0023290D" w:rsidRPr="0049168C" w:rsidRDefault="0006632F" w:rsidP="007C05C5">
            <w:pPr>
              <w:numPr>
                <w:ilvl w:val="0"/>
                <w:numId w:val="12"/>
              </w:numP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Konsultacje</w:t>
            </w:r>
            <w:r w:rsidR="0023290D" w:rsidRPr="0049168C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 xml:space="preserve"> odbywać się będą on-line w czasie wskazanym przez daną szkołę. </w:t>
            </w:r>
          </w:p>
          <w:p w14:paraId="190219A7" w14:textId="77777777" w:rsidR="0023290D" w:rsidRPr="0049168C" w:rsidRDefault="0023290D" w:rsidP="007C05C5">
            <w:pPr>
              <w:shd w:val="clear" w:color="auto" w:fill="FFFFFF"/>
              <w:jc w:val="both"/>
              <w:outlineLvl w:val="0"/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EDD89" w14:textId="77777777" w:rsidR="0023290D" w:rsidRPr="0049168C" w:rsidRDefault="0023290D" w:rsidP="007C05C5">
            <w:pPr>
              <w:jc w:val="center"/>
              <w:rPr>
                <w:rFonts w:ascii="Arial Narrow" w:eastAsia="Calibri" w:hAnsi="Arial Narrow" w:cs="Times New Roman"/>
                <w:b/>
                <w:color w:val="FF0000"/>
                <w:sz w:val="20"/>
                <w:szCs w:val="20"/>
                <w:lang w:eastAsia="pl-PL"/>
              </w:rPr>
            </w:pPr>
            <w:r w:rsidRPr="0049168C">
              <w:rPr>
                <w:rFonts w:ascii="Arial Narrow" w:eastAsia="Calibri" w:hAnsi="Arial Narrow" w:cs="Times New Roman"/>
                <w:b/>
                <w:sz w:val="20"/>
                <w:szCs w:val="20"/>
                <w:lang w:eastAsia="pl-PL"/>
              </w:rPr>
              <w:t>Ilość godzin szkoleń  on-line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A57748" w14:textId="3BE71001" w:rsidR="0023290D" w:rsidRPr="0049168C" w:rsidRDefault="00435AEC" w:rsidP="007C05C5">
            <w:pPr>
              <w:shd w:val="clear" w:color="auto" w:fill="FFFFFF"/>
              <w:jc w:val="center"/>
              <w:outlineLvl w:val="0"/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>152</w:t>
            </w:r>
            <w:r w:rsidR="0023290D" w:rsidRPr="0049168C"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 xml:space="preserve"> [h] dydaktyczne </w:t>
            </w:r>
          </w:p>
          <w:p w14:paraId="0BDDECF0" w14:textId="4F5F1311" w:rsidR="0023290D" w:rsidRPr="0049168C" w:rsidRDefault="00710944" w:rsidP="007C05C5">
            <w:pPr>
              <w:shd w:val="clear" w:color="auto" w:fill="FFFFFF"/>
              <w:jc w:val="center"/>
              <w:outlineLvl w:val="0"/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>(1</w:t>
            </w:r>
            <w:r w:rsidR="0023290D" w:rsidRPr="0049168C"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>9</w:t>
            </w:r>
            <w:r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 xml:space="preserve"> szkól x 8 [h] </w:t>
            </w:r>
            <w:proofErr w:type="spellStart"/>
            <w:r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>dyd</w:t>
            </w:r>
            <w:proofErr w:type="spellEnd"/>
            <w:r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>./szkołę = 152</w:t>
            </w:r>
            <w:r w:rsidR="0023290D" w:rsidRPr="0049168C">
              <w:rPr>
                <w:rFonts w:ascii="Arial Narrow" w:eastAsia="Times New Roman" w:hAnsi="Arial Narrow" w:cstheme="minorHAnsi"/>
                <w:kern w:val="36"/>
                <w:sz w:val="20"/>
                <w:szCs w:val="20"/>
                <w:lang w:eastAsia="pl-PL"/>
              </w:rPr>
              <w:t xml:space="preserve"> [h])</w:t>
            </w:r>
          </w:p>
          <w:p w14:paraId="5BD761B7" w14:textId="77777777" w:rsidR="0023290D" w:rsidRPr="0049168C" w:rsidRDefault="0023290D" w:rsidP="007C05C5">
            <w:pPr>
              <w:jc w:val="center"/>
              <w:rPr>
                <w:rFonts w:ascii="Arial Narrow" w:eastAsia="Calibri" w:hAnsi="Arial Narrow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756E5D90" w14:textId="77777777" w:rsidR="0023290D" w:rsidRPr="0049168C" w:rsidRDefault="0023290D" w:rsidP="0023290D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26085F9D" w14:textId="77777777" w:rsidR="0023290D" w:rsidRPr="0049168C" w:rsidRDefault="0023290D" w:rsidP="0023290D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p w14:paraId="18F0CE79" w14:textId="77777777" w:rsidR="0023290D" w:rsidRPr="0049168C" w:rsidRDefault="0023290D" w:rsidP="00E918DC">
      <w:pPr>
        <w:spacing w:after="0" w:line="240" w:lineRule="auto"/>
        <w:rPr>
          <w:rFonts w:ascii="Arial Narrow" w:hAnsi="Arial Narrow"/>
          <w:color w:val="FF0000"/>
          <w:sz w:val="20"/>
          <w:szCs w:val="20"/>
        </w:rPr>
      </w:pPr>
    </w:p>
    <w:sectPr w:rsidR="0023290D" w:rsidRPr="0049168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45C7C0" w14:textId="77777777" w:rsidR="00AD291C" w:rsidRDefault="00AD291C" w:rsidP="00E918DC">
      <w:pPr>
        <w:spacing w:after="0" w:line="240" w:lineRule="auto"/>
      </w:pPr>
      <w:r>
        <w:separator/>
      </w:r>
    </w:p>
  </w:endnote>
  <w:endnote w:type="continuationSeparator" w:id="0">
    <w:p w14:paraId="4EBAB91D" w14:textId="77777777" w:rsidR="00AD291C" w:rsidRDefault="00AD291C" w:rsidP="00E91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2F645" w14:textId="77777777" w:rsidR="00AD291C" w:rsidRDefault="00AD291C" w:rsidP="00E918DC">
      <w:pPr>
        <w:spacing w:after="0" w:line="240" w:lineRule="auto"/>
      </w:pPr>
      <w:r>
        <w:separator/>
      </w:r>
    </w:p>
  </w:footnote>
  <w:footnote w:type="continuationSeparator" w:id="0">
    <w:p w14:paraId="62B42AEB" w14:textId="77777777" w:rsidR="00AD291C" w:rsidRDefault="00AD291C" w:rsidP="00E91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3EF17" w14:textId="377530E8" w:rsidR="0093144D" w:rsidRDefault="0093144D">
    <w:pPr>
      <w:pStyle w:val="Nagwek"/>
    </w:pPr>
    <w:r w:rsidRPr="00757067">
      <w:rPr>
        <w:noProof/>
      </w:rPr>
      <w:drawing>
        <wp:inline distT="0" distB="0" distL="0" distR="0" wp14:anchorId="25E21757" wp14:editId="6C37C964">
          <wp:extent cx="5760720" cy="44513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CDN IWM MALOPOLSKA (mono baner2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35F132" w14:textId="77777777" w:rsidR="0093144D" w:rsidRDefault="009314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2B5A"/>
    <w:multiLevelType w:val="hybridMultilevel"/>
    <w:tmpl w:val="A8DEF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F19CA"/>
    <w:multiLevelType w:val="hybridMultilevel"/>
    <w:tmpl w:val="66E2650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ranklin Gothic Heavy" w:eastAsia="Times New Roman" w:hAnsi="Franklin Gothic Heavy" w:hint="default"/>
      </w:rPr>
    </w:lvl>
    <w:lvl w:ilvl="1" w:tplc="62C8EEA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8530413"/>
    <w:multiLevelType w:val="hybridMultilevel"/>
    <w:tmpl w:val="121ABC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61BBE"/>
    <w:multiLevelType w:val="hybridMultilevel"/>
    <w:tmpl w:val="3CEC9A5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592613"/>
    <w:multiLevelType w:val="hybridMultilevel"/>
    <w:tmpl w:val="9D6229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41C6C"/>
    <w:multiLevelType w:val="hybridMultilevel"/>
    <w:tmpl w:val="32C05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53A7E"/>
    <w:multiLevelType w:val="hybridMultilevel"/>
    <w:tmpl w:val="464A0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038E3"/>
    <w:multiLevelType w:val="hybridMultilevel"/>
    <w:tmpl w:val="3B8E0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0013B"/>
    <w:multiLevelType w:val="hybridMultilevel"/>
    <w:tmpl w:val="5156A496"/>
    <w:lvl w:ilvl="0" w:tplc="8FCAAF2E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2306FE"/>
    <w:multiLevelType w:val="hybridMultilevel"/>
    <w:tmpl w:val="AF88A7A8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ranklin Gothic Heavy" w:eastAsia="Times New Roman" w:hAnsi="Franklin Gothic Heavy" w:hint="default"/>
      </w:rPr>
    </w:lvl>
    <w:lvl w:ilvl="1" w:tplc="5B94B16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C6B4D66"/>
    <w:multiLevelType w:val="hybridMultilevel"/>
    <w:tmpl w:val="0B4E323C"/>
    <w:lvl w:ilvl="0" w:tplc="0415000F">
      <w:start w:val="1"/>
      <w:numFmt w:val="decimal"/>
      <w:lvlText w:val="%1."/>
      <w:lvlJc w:val="left"/>
      <w:pPr>
        <w:tabs>
          <w:tab w:val="num" w:pos="2045"/>
        </w:tabs>
        <w:ind w:left="2045" w:hanging="344"/>
      </w:pPr>
      <w:rPr>
        <w:rFonts w:hint="default"/>
        <w:b w:val="0"/>
        <w:strike w:val="0"/>
      </w:rPr>
    </w:lvl>
    <w:lvl w:ilvl="1" w:tplc="7620306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50017">
      <w:start w:val="1"/>
      <w:numFmt w:val="lowerLetter"/>
      <w:lvlText w:val="%4)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11">
    <w:nsid w:val="30A14D21"/>
    <w:multiLevelType w:val="hybridMultilevel"/>
    <w:tmpl w:val="8AD202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458D2"/>
    <w:multiLevelType w:val="hybridMultilevel"/>
    <w:tmpl w:val="8C10AD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62B532D"/>
    <w:multiLevelType w:val="hybridMultilevel"/>
    <w:tmpl w:val="3CEC9A5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66B7086"/>
    <w:multiLevelType w:val="hybridMultilevel"/>
    <w:tmpl w:val="B1FA433A"/>
    <w:lvl w:ilvl="0" w:tplc="835E33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3F3366"/>
    <w:multiLevelType w:val="hybridMultilevel"/>
    <w:tmpl w:val="85720F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B602DD"/>
    <w:multiLevelType w:val="hybridMultilevel"/>
    <w:tmpl w:val="D2DAA8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983D7D"/>
    <w:multiLevelType w:val="hybridMultilevel"/>
    <w:tmpl w:val="36CEF740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4BFB32F2"/>
    <w:multiLevelType w:val="hybridMultilevel"/>
    <w:tmpl w:val="89FC1922"/>
    <w:name w:val="WW8Num322"/>
    <w:lvl w:ilvl="0" w:tplc="45043140">
      <w:start w:val="2"/>
      <w:numFmt w:val="decimal"/>
      <w:lvlText w:val="%1."/>
      <w:lvlJc w:val="left"/>
      <w:pPr>
        <w:tabs>
          <w:tab w:val="num" w:pos="344"/>
        </w:tabs>
        <w:ind w:left="344" w:hanging="344"/>
      </w:pPr>
      <w:rPr>
        <w:b/>
      </w:rPr>
    </w:lvl>
    <w:lvl w:ilvl="1" w:tplc="9F0AB286">
      <w:start w:val="1"/>
      <w:numFmt w:val="decimal"/>
      <w:lvlText w:val="%2)"/>
      <w:lvlJc w:val="left"/>
      <w:pPr>
        <w:ind w:left="-261" w:hanging="360"/>
      </w:pPr>
      <w:rPr>
        <w:rFonts w:ascii="Verdana" w:eastAsia="Times New Roman" w:hAnsi="Verdana" w:cs="Times New Roman" w:hint="default"/>
        <w:b w:val="0"/>
      </w:rPr>
    </w:lvl>
    <w:lvl w:ilvl="2" w:tplc="720810EE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ascii="Cambria" w:eastAsia="Cambria" w:hAnsi="Cambria" w:cs="Cambria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3F2663"/>
    <w:multiLevelType w:val="hybridMultilevel"/>
    <w:tmpl w:val="A2D41EE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363BE7"/>
    <w:multiLevelType w:val="hybridMultilevel"/>
    <w:tmpl w:val="B8CE4F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5BD4E5B"/>
    <w:multiLevelType w:val="hybridMultilevel"/>
    <w:tmpl w:val="916A220E"/>
    <w:lvl w:ilvl="0" w:tplc="B7082C04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22">
    <w:nsid w:val="673D49F6"/>
    <w:multiLevelType w:val="hybridMultilevel"/>
    <w:tmpl w:val="F796ECDE"/>
    <w:lvl w:ilvl="0" w:tplc="74F0BB04">
      <w:start w:val="1"/>
      <w:numFmt w:val="lowerLetter"/>
      <w:lvlText w:val="%1)"/>
      <w:lvlJc w:val="left"/>
      <w:pPr>
        <w:ind w:left="2520" w:hanging="360"/>
      </w:pPr>
      <w:rPr>
        <w:rFonts w:ascii="Cambria" w:eastAsia="Times New Roman" w:hAnsi="Cambria" w:cs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6E0C1418"/>
    <w:multiLevelType w:val="hybridMultilevel"/>
    <w:tmpl w:val="175C8B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AD270D"/>
    <w:multiLevelType w:val="hybridMultilevel"/>
    <w:tmpl w:val="EAA688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EB02689"/>
    <w:multiLevelType w:val="hybridMultilevel"/>
    <w:tmpl w:val="4B9E7CEE"/>
    <w:lvl w:ilvl="0" w:tplc="488227DC">
      <w:start w:val="4"/>
      <w:numFmt w:val="decimal"/>
      <w:lvlText w:val="%1."/>
      <w:lvlJc w:val="left"/>
      <w:pPr>
        <w:tabs>
          <w:tab w:val="num" w:pos="2504"/>
        </w:tabs>
        <w:ind w:left="2504" w:hanging="344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D704AC"/>
    <w:multiLevelType w:val="hybridMultilevel"/>
    <w:tmpl w:val="ED5EF4F2"/>
    <w:lvl w:ilvl="0" w:tplc="B05EAC8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E657AB"/>
    <w:multiLevelType w:val="hybridMultilevel"/>
    <w:tmpl w:val="3ED86288"/>
    <w:name w:val="WW8Num32"/>
    <w:lvl w:ilvl="0" w:tplc="0415000F">
      <w:start w:val="1"/>
      <w:numFmt w:val="decimal"/>
      <w:lvlText w:val="%1."/>
      <w:lvlJc w:val="left"/>
      <w:pPr>
        <w:tabs>
          <w:tab w:val="num" w:pos="2045"/>
        </w:tabs>
        <w:ind w:left="2045" w:hanging="344"/>
      </w:pPr>
      <w:rPr>
        <w:rFonts w:hint="default"/>
        <w:b w:val="0"/>
        <w:strike w:val="0"/>
      </w:rPr>
    </w:lvl>
    <w:lvl w:ilvl="1" w:tplc="7620306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B1885C76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28">
    <w:nsid w:val="797434BD"/>
    <w:multiLevelType w:val="hybridMultilevel"/>
    <w:tmpl w:val="6946134A"/>
    <w:lvl w:ilvl="0" w:tplc="68F63850">
      <w:start w:val="1"/>
      <w:numFmt w:val="lowerLetter"/>
      <w:lvlText w:val="%1)"/>
      <w:lvlJc w:val="left"/>
      <w:pPr>
        <w:ind w:left="1506" w:hanging="360"/>
      </w:pPr>
      <w:rPr>
        <w:rFonts w:ascii="Arial" w:eastAsiaTheme="minorHAnsi" w:hAnsi="Arial" w:cs="Arial"/>
        <w:color w:val="auto"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29">
    <w:nsid w:val="7E3E64CF"/>
    <w:multiLevelType w:val="hybridMultilevel"/>
    <w:tmpl w:val="5AB2D8BE"/>
    <w:lvl w:ilvl="0" w:tplc="0415000F">
      <w:start w:val="1"/>
      <w:numFmt w:val="decimal"/>
      <w:lvlText w:val="%1."/>
      <w:lvlJc w:val="left"/>
      <w:pPr>
        <w:tabs>
          <w:tab w:val="num" w:pos="2045"/>
        </w:tabs>
        <w:ind w:left="2045" w:hanging="344"/>
      </w:pPr>
      <w:rPr>
        <w:rFonts w:hint="default"/>
        <w:b w:val="0"/>
        <w:strike w:val="0"/>
      </w:rPr>
    </w:lvl>
    <w:lvl w:ilvl="1" w:tplc="76203062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abstractNum w:abstractNumId="30">
    <w:nsid w:val="7F5241E7"/>
    <w:multiLevelType w:val="hybridMultilevel"/>
    <w:tmpl w:val="7512C2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8"/>
  </w:num>
  <w:num w:numId="3">
    <w:abstractNumId w:val="22"/>
  </w:num>
  <w:num w:numId="4">
    <w:abstractNumId w:val="0"/>
  </w:num>
  <w:num w:numId="5">
    <w:abstractNumId w:val="25"/>
  </w:num>
  <w:num w:numId="6">
    <w:abstractNumId w:val="11"/>
  </w:num>
  <w:num w:numId="7">
    <w:abstractNumId w:val="27"/>
  </w:num>
  <w:num w:numId="8">
    <w:abstractNumId w:val="2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5"/>
  </w:num>
  <w:num w:numId="1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</w:num>
  <w:num w:numId="16">
    <w:abstractNumId w:val="24"/>
  </w:num>
  <w:num w:numId="17">
    <w:abstractNumId w:val="30"/>
  </w:num>
  <w:num w:numId="18">
    <w:abstractNumId w:val="16"/>
  </w:num>
  <w:num w:numId="19">
    <w:abstractNumId w:val="29"/>
  </w:num>
  <w:num w:numId="20">
    <w:abstractNumId w:val="5"/>
  </w:num>
  <w:num w:numId="21">
    <w:abstractNumId w:val="19"/>
  </w:num>
  <w:num w:numId="22">
    <w:abstractNumId w:val="12"/>
  </w:num>
  <w:num w:numId="23">
    <w:abstractNumId w:val="2"/>
  </w:num>
  <w:num w:numId="24">
    <w:abstractNumId w:val="4"/>
  </w:num>
  <w:num w:numId="25">
    <w:abstractNumId w:val="6"/>
  </w:num>
  <w:num w:numId="26">
    <w:abstractNumId w:val="7"/>
  </w:num>
  <w:num w:numId="27">
    <w:abstractNumId w:val="10"/>
  </w:num>
  <w:num w:numId="28">
    <w:abstractNumId w:val="17"/>
  </w:num>
  <w:num w:numId="29">
    <w:abstractNumId w:val="9"/>
  </w:num>
  <w:num w:numId="30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DA0"/>
    <w:rsid w:val="000358B4"/>
    <w:rsid w:val="00045E6F"/>
    <w:rsid w:val="00051F4F"/>
    <w:rsid w:val="00064D75"/>
    <w:rsid w:val="0006632F"/>
    <w:rsid w:val="0008018C"/>
    <w:rsid w:val="00082521"/>
    <w:rsid w:val="00090334"/>
    <w:rsid w:val="000A38DE"/>
    <w:rsid w:val="000A4184"/>
    <w:rsid w:val="000B2D2F"/>
    <w:rsid w:val="000D0305"/>
    <w:rsid w:val="000D23FC"/>
    <w:rsid w:val="000E3956"/>
    <w:rsid w:val="000F5B85"/>
    <w:rsid w:val="000F7D9C"/>
    <w:rsid w:val="00101AF2"/>
    <w:rsid w:val="00106C97"/>
    <w:rsid w:val="00112169"/>
    <w:rsid w:val="001223EF"/>
    <w:rsid w:val="00140991"/>
    <w:rsid w:val="0017059D"/>
    <w:rsid w:val="00172737"/>
    <w:rsid w:val="001741DF"/>
    <w:rsid w:val="00182251"/>
    <w:rsid w:val="00186320"/>
    <w:rsid w:val="00186D7A"/>
    <w:rsid w:val="00190A9D"/>
    <w:rsid w:val="00192F06"/>
    <w:rsid w:val="0019387C"/>
    <w:rsid w:val="001B578E"/>
    <w:rsid w:val="001C5A71"/>
    <w:rsid w:val="001C7846"/>
    <w:rsid w:val="001D6415"/>
    <w:rsid w:val="001E3A90"/>
    <w:rsid w:val="001F1F11"/>
    <w:rsid w:val="002029CD"/>
    <w:rsid w:val="002037FD"/>
    <w:rsid w:val="002179C0"/>
    <w:rsid w:val="002241AB"/>
    <w:rsid w:val="0023290D"/>
    <w:rsid w:val="00265474"/>
    <w:rsid w:val="00271A1A"/>
    <w:rsid w:val="00297B1C"/>
    <w:rsid w:val="002C7BD2"/>
    <w:rsid w:val="002D046B"/>
    <w:rsid w:val="002D49A4"/>
    <w:rsid w:val="002E0E87"/>
    <w:rsid w:val="00310A75"/>
    <w:rsid w:val="003152FC"/>
    <w:rsid w:val="0031574A"/>
    <w:rsid w:val="0031745D"/>
    <w:rsid w:val="003253A9"/>
    <w:rsid w:val="0034221A"/>
    <w:rsid w:val="0036021A"/>
    <w:rsid w:val="00362CA3"/>
    <w:rsid w:val="00365558"/>
    <w:rsid w:val="0036783F"/>
    <w:rsid w:val="003A54A4"/>
    <w:rsid w:val="003C0DF5"/>
    <w:rsid w:val="003D0EA6"/>
    <w:rsid w:val="003D5865"/>
    <w:rsid w:val="00404892"/>
    <w:rsid w:val="00415ED9"/>
    <w:rsid w:val="00420DDC"/>
    <w:rsid w:val="00435AEC"/>
    <w:rsid w:val="0044565A"/>
    <w:rsid w:val="00466971"/>
    <w:rsid w:val="00467360"/>
    <w:rsid w:val="004778E8"/>
    <w:rsid w:val="0049168C"/>
    <w:rsid w:val="004A2A5A"/>
    <w:rsid w:val="004B3630"/>
    <w:rsid w:val="004B627A"/>
    <w:rsid w:val="004C1B86"/>
    <w:rsid w:val="004D41D1"/>
    <w:rsid w:val="004D7658"/>
    <w:rsid w:val="004D78EE"/>
    <w:rsid w:val="004F1001"/>
    <w:rsid w:val="0050133E"/>
    <w:rsid w:val="005027E9"/>
    <w:rsid w:val="0050569A"/>
    <w:rsid w:val="00516DE8"/>
    <w:rsid w:val="0051700C"/>
    <w:rsid w:val="005201C6"/>
    <w:rsid w:val="00523E5B"/>
    <w:rsid w:val="00531B1F"/>
    <w:rsid w:val="0054682F"/>
    <w:rsid w:val="00576DA0"/>
    <w:rsid w:val="0058188D"/>
    <w:rsid w:val="0058279F"/>
    <w:rsid w:val="00586B62"/>
    <w:rsid w:val="00597BF5"/>
    <w:rsid w:val="005A6BBA"/>
    <w:rsid w:val="005B4AFB"/>
    <w:rsid w:val="005D7119"/>
    <w:rsid w:val="0060790D"/>
    <w:rsid w:val="0061167F"/>
    <w:rsid w:val="00630E4C"/>
    <w:rsid w:val="0065085C"/>
    <w:rsid w:val="0065241A"/>
    <w:rsid w:val="00664297"/>
    <w:rsid w:val="0066439E"/>
    <w:rsid w:val="00667ADC"/>
    <w:rsid w:val="00671833"/>
    <w:rsid w:val="00681C81"/>
    <w:rsid w:val="00690706"/>
    <w:rsid w:val="006A2996"/>
    <w:rsid w:val="006A7BA7"/>
    <w:rsid w:val="006C4BAC"/>
    <w:rsid w:val="006C571F"/>
    <w:rsid w:val="006C5981"/>
    <w:rsid w:val="006C7F95"/>
    <w:rsid w:val="006D1437"/>
    <w:rsid w:val="006D5B62"/>
    <w:rsid w:val="006F0250"/>
    <w:rsid w:val="0070097D"/>
    <w:rsid w:val="00710944"/>
    <w:rsid w:val="00710CE3"/>
    <w:rsid w:val="0071434C"/>
    <w:rsid w:val="0073119C"/>
    <w:rsid w:val="00736526"/>
    <w:rsid w:val="00761C2B"/>
    <w:rsid w:val="00766672"/>
    <w:rsid w:val="00766E1C"/>
    <w:rsid w:val="007673E5"/>
    <w:rsid w:val="007677E0"/>
    <w:rsid w:val="007706EB"/>
    <w:rsid w:val="0077576C"/>
    <w:rsid w:val="00775D5D"/>
    <w:rsid w:val="00796BAE"/>
    <w:rsid w:val="007975D8"/>
    <w:rsid w:val="007D296F"/>
    <w:rsid w:val="007D4E22"/>
    <w:rsid w:val="007E1ADE"/>
    <w:rsid w:val="007E785A"/>
    <w:rsid w:val="00804C61"/>
    <w:rsid w:val="0080647F"/>
    <w:rsid w:val="00810C74"/>
    <w:rsid w:val="00810FF7"/>
    <w:rsid w:val="0081445F"/>
    <w:rsid w:val="0082303B"/>
    <w:rsid w:val="0086717F"/>
    <w:rsid w:val="008673FD"/>
    <w:rsid w:val="0087052D"/>
    <w:rsid w:val="0088155C"/>
    <w:rsid w:val="008A4E9C"/>
    <w:rsid w:val="008B130B"/>
    <w:rsid w:val="008C1AF7"/>
    <w:rsid w:val="008F0A92"/>
    <w:rsid w:val="008F1CDD"/>
    <w:rsid w:val="008F3B49"/>
    <w:rsid w:val="008F3D12"/>
    <w:rsid w:val="00903685"/>
    <w:rsid w:val="00903F7C"/>
    <w:rsid w:val="00920F42"/>
    <w:rsid w:val="00930AB4"/>
    <w:rsid w:val="009312B3"/>
    <w:rsid w:val="0093144D"/>
    <w:rsid w:val="009426C1"/>
    <w:rsid w:val="00957875"/>
    <w:rsid w:val="00985ADA"/>
    <w:rsid w:val="00990D6C"/>
    <w:rsid w:val="009A38AC"/>
    <w:rsid w:val="009B40DD"/>
    <w:rsid w:val="009E0C6F"/>
    <w:rsid w:val="009E16D5"/>
    <w:rsid w:val="00A06282"/>
    <w:rsid w:val="00A27DC9"/>
    <w:rsid w:val="00A30BD3"/>
    <w:rsid w:val="00A34BBD"/>
    <w:rsid w:val="00A4316F"/>
    <w:rsid w:val="00A63DC5"/>
    <w:rsid w:val="00A646E6"/>
    <w:rsid w:val="00A8789D"/>
    <w:rsid w:val="00A97502"/>
    <w:rsid w:val="00AA3871"/>
    <w:rsid w:val="00AB1DFB"/>
    <w:rsid w:val="00AB4E09"/>
    <w:rsid w:val="00AC36A2"/>
    <w:rsid w:val="00AD291C"/>
    <w:rsid w:val="00AD2AA6"/>
    <w:rsid w:val="00AD5D2B"/>
    <w:rsid w:val="00AE3F1C"/>
    <w:rsid w:val="00B2067C"/>
    <w:rsid w:val="00B2102B"/>
    <w:rsid w:val="00B2262F"/>
    <w:rsid w:val="00B232E8"/>
    <w:rsid w:val="00B23B07"/>
    <w:rsid w:val="00B4650B"/>
    <w:rsid w:val="00B46AD9"/>
    <w:rsid w:val="00B63B3E"/>
    <w:rsid w:val="00B9083C"/>
    <w:rsid w:val="00B91D70"/>
    <w:rsid w:val="00B94C85"/>
    <w:rsid w:val="00BA28D6"/>
    <w:rsid w:val="00BA299A"/>
    <w:rsid w:val="00BB3A93"/>
    <w:rsid w:val="00BB6987"/>
    <w:rsid w:val="00BC37C2"/>
    <w:rsid w:val="00BD0F6D"/>
    <w:rsid w:val="00BF6D3F"/>
    <w:rsid w:val="00C0129F"/>
    <w:rsid w:val="00C04010"/>
    <w:rsid w:val="00C047C4"/>
    <w:rsid w:val="00C13EBC"/>
    <w:rsid w:val="00C14A07"/>
    <w:rsid w:val="00C16571"/>
    <w:rsid w:val="00C33D9C"/>
    <w:rsid w:val="00C6756D"/>
    <w:rsid w:val="00C7140E"/>
    <w:rsid w:val="00C765D5"/>
    <w:rsid w:val="00C779A7"/>
    <w:rsid w:val="00C8039B"/>
    <w:rsid w:val="00C82EC0"/>
    <w:rsid w:val="00C85019"/>
    <w:rsid w:val="00C86E2B"/>
    <w:rsid w:val="00CA335B"/>
    <w:rsid w:val="00CA4284"/>
    <w:rsid w:val="00CA7AC1"/>
    <w:rsid w:val="00CD5AC0"/>
    <w:rsid w:val="00CE3C7B"/>
    <w:rsid w:val="00CF5932"/>
    <w:rsid w:val="00D10981"/>
    <w:rsid w:val="00D362DE"/>
    <w:rsid w:val="00D432AB"/>
    <w:rsid w:val="00D53940"/>
    <w:rsid w:val="00D54CFD"/>
    <w:rsid w:val="00D83102"/>
    <w:rsid w:val="00DB1F2F"/>
    <w:rsid w:val="00DF1D96"/>
    <w:rsid w:val="00DF258C"/>
    <w:rsid w:val="00E00247"/>
    <w:rsid w:val="00E01D79"/>
    <w:rsid w:val="00E12D6F"/>
    <w:rsid w:val="00E35B76"/>
    <w:rsid w:val="00E35E81"/>
    <w:rsid w:val="00E43C01"/>
    <w:rsid w:val="00E50303"/>
    <w:rsid w:val="00E56530"/>
    <w:rsid w:val="00E663A4"/>
    <w:rsid w:val="00E87A9C"/>
    <w:rsid w:val="00E918DC"/>
    <w:rsid w:val="00E95BEB"/>
    <w:rsid w:val="00EA360B"/>
    <w:rsid w:val="00EB4BEA"/>
    <w:rsid w:val="00ED61DD"/>
    <w:rsid w:val="00EE68FE"/>
    <w:rsid w:val="00EF70FE"/>
    <w:rsid w:val="00F26B5A"/>
    <w:rsid w:val="00F3125C"/>
    <w:rsid w:val="00F35D4E"/>
    <w:rsid w:val="00F42129"/>
    <w:rsid w:val="00F573FC"/>
    <w:rsid w:val="00F61A41"/>
    <w:rsid w:val="00F66441"/>
    <w:rsid w:val="00F83508"/>
    <w:rsid w:val="00F87400"/>
    <w:rsid w:val="00FA59BD"/>
    <w:rsid w:val="00FA6A45"/>
    <w:rsid w:val="00FB24EA"/>
    <w:rsid w:val="00FD657D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3B0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qFormat/>
    <w:rsid w:val="00576DA0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576DA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locked/>
    <w:rsid w:val="00576DA0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39"/>
    <w:rsid w:val="00576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18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18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18DC"/>
    <w:rPr>
      <w:vertAlign w:val="superscript"/>
    </w:rPr>
  </w:style>
  <w:style w:type="paragraph" w:styleId="Tekstpodstawowy">
    <w:name w:val="Body Text"/>
    <w:basedOn w:val="Normalny"/>
    <w:link w:val="TekstpodstawowyZnak1"/>
    <w:uiPriority w:val="99"/>
    <w:rsid w:val="00681C81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81C81"/>
  </w:style>
  <w:style w:type="character" w:customStyle="1" w:styleId="TekstpodstawowyZnak1">
    <w:name w:val="Tekst podstawowy Znak1"/>
    <w:link w:val="Tekstpodstawowy"/>
    <w:uiPriority w:val="99"/>
    <w:rsid w:val="00681C81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71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71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71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71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717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17F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7E785A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31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44D"/>
  </w:style>
  <w:style w:type="paragraph" w:styleId="Stopka">
    <w:name w:val="footer"/>
    <w:basedOn w:val="Normalny"/>
    <w:link w:val="StopkaZnak"/>
    <w:uiPriority w:val="99"/>
    <w:unhideWhenUsed/>
    <w:rsid w:val="00931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14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qFormat/>
    <w:rsid w:val="00576DA0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576DA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locked/>
    <w:rsid w:val="00576DA0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39"/>
    <w:rsid w:val="00576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18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18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18DC"/>
    <w:rPr>
      <w:vertAlign w:val="superscript"/>
    </w:rPr>
  </w:style>
  <w:style w:type="paragraph" w:styleId="Tekstpodstawowy">
    <w:name w:val="Body Text"/>
    <w:basedOn w:val="Normalny"/>
    <w:link w:val="TekstpodstawowyZnak1"/>
    <w:uiPriority w:val="99"/>
    <w:rsid w:val="00681C81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81C81"/>
  </w:style>
  <w:style w:type="character" w:customStyle="1" w:styleId="TekstpodstawowyZnak1">
    <w:name w:val="Tekst podstawowy Znak1"/>
    <w:link w:val="Tekstpodstawowy"/>
    <w:uiPriority w:val="99"/>
    <w:rsid w:val="00681C81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71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71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71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71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717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17F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7E785A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31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144D"/>
  </w:style>
  <w:style w:type="paragraph" w:styleId="Stopka">
    <w:name w:val="footer"/>
    <w:basedOn w:val="Normalny"/>
    <w:link w:val="StopkaZnak"/>
    <w:uiPriority w:val="99"/>
    <w:unhideWhenUsed/>
    <w:rsid w:val="00931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1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C01B5-6FCB-4BDA-B4F8-2766FD22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1688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m.gdowski</dc:creator>
  <cp:lastModifiedBy>a.trela</cp:lastModifiedBy>
  <cp:revision>2</cp:revision>
  <cp:lastPrinted>2020-09-11T10:55:00Z</cp:lastPrinted>
  <dcterms:created xsi:type="dcterms:W3CDTF">2020-11-02T07:14:00Z</dcterms:created>
  <dcterms:modified xsi:type="dcterms:W3CDTF">2020-11-02T07:14:00Z</dcterms:modified>
</cp:coreProperties>
</file>