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92" w:rsidRPr="00FE39E7" w:rsidRDefault="00E27092" w:rsidP="00E27092">
      <w:pPr>
        <w:spacing w:after="0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FE39E7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E27092" w:rsidRPr="00FE39E7" w:rsidRDefault="00E27092" w:rsidP="00E27092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E27092" w:rsidRPr="00FE39E7" w:rsidRDefault="00E27092" w:rsidP="00E27092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E27092" w:rsidRPr="00FE39E7" w:rsidRDefault="00E27092" w:rsidP="00E27092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ROZEZNANIE RYNKU</w:t>
      </w:r>
    </w:p>
    <w:p w:rsidR="00E27092" w:rsidRPr="00FE39E7" w:rsidRDefault="00E27092" w:rsidP="00E27092">
      <w:pPr>
        <w:jc w:val="right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FE39E7">
        <w:rPr>
          <w:rFonts w:ascii="Arial Narrow" w:hAnsi="Arial Narrow" w:cs="Arial"/>
          <w:b/>
          <w:color w:val="000000"/>
          <w:sz w:val="20"/>
          <w:szCs w:val="20"/>
        </w:rPr>
        <w:t>W ramach procedury rozeznania rynku zapraszamy do skład</w:t>
      </w:r>
      <w:r>
        <w:rPr>
          <w:rFonts w:ascii="Arial Narrow" w:hAnsi="Arial Narrow" w:cs="Arial"/>
          <w:b/>
          <w:color w:val="000000"/>
          <w:sz w:val="20"/>
          <w:szCs w:val="20"/>
        </w:rPr>
        <w:t>ania ofert na dostawę pomocy do realizacji zajęć.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</w:p>
    <w:p w:rsidR="00E27092" w:rsidRPr="00FE39E7" w:rsidRDefault="00E27092" w:rsidP="00E27092">
      <w:pPr>
        <w:pStyle w:val="Akapitzlist1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Oferta musi zawierać: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datę sporządzenia,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nazwę i adres oferenta, nr NIP, nr telefonu oraz adres email,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czytelny podpis Wykonawcy lub osoby upoważnionej przez niego.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Każdy w Wykonawców może złożyć tylko jedną ofertę.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E27092" w:rsidRPr="00FE39E7" w:rsidRDefault="00E27092" w:rsidP="00E27092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>.</w:t>
      </w:r>
    </w:p>
    <w:p w:rsidR="00E27092" w:rsidRPr="00FE39E7" w:rsidRDefault="00E27092" w:rsidP="00E27092">
      <w:pPr>
        <w:pStyle w:val="Akapitzlist1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przypadku ofert przesłanych pocztą/</w:t>
      </w:r>
      <w:r w:rsidRPr="00FE39E7">
        <w:rPr>
          <w:rFonts w:ascii="Arial Narrow" w:hAnsi="Arial Narrow" w:cs="Arial"/>
          <w:color w:val="000000"/>
          <w:sz w:val="20"/>
          <w:szCs w:val="20"/>
        </w:rPr>
        <w:t>kurierem lub dostarczonych osobiście oferta powinna być złożona w zamkniętej kopercie z dopiskiem „</w:t>
      </w:r>
      <w:r w:rsidR="00072878">
        <w:rPr>
          <w:rFonts w:ascii="Arial Narrow" w:hAnsi="Arial Narrow" w:cs="Arial"/>
          <w:b/>
          <w:color w:val="000000"/>
          <w:sz w:val="20"/>
          <w:szCs w:val="20"/>
        </w:rPr>
        <w:t>Rozeznanie rynku nr BO.271.77</w:t>
      </w:r>
      <w:r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2019”.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>W przypadku ofert przesłanych pocztą elektroniczną w tytule maila należy wpisać „</w:t>
      </w:r>
      <w:r w:rsidR="00072878">
        <w:rPr>
          <w:rFonts w:ascii="Arial Narrow" w:hAnsi="Arial Narrow" w:cs="Arial"/>
          <w:b/>
          <w:color w:val="000000"/>
          <w:sz w:val="20"/>
          <w:szCs w:val="20"/>
        </w:rPr>
        <w:t>Rozeznanie rynku nr BO.271.77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>.2019”,</w:t>
      </w: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Termin składania ofert upływa </w:t>
      </w:r>
      <w:r w:rsidRP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dnia </w:t>
      </w:r>
      <w:r w:rsidR="00072878">
        <w:rPr>
          <w:rFonts w:ascii="Arial Narrow" w:hAnsi="Arial Narrow" w:cs="Arial"/>
          <w:b/>
          <w:color w:val="000000"/>
          <w:sz w:val="20"/>
          <w:szCs w:val="20"/>
          <w:u w:val="single"/>
        </w:rPr>
        <w:t>22 listopada</w:t>
      </w:r>
      <w:r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2019 roku.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E27092" w:rsidRPr="00FE39E7" w:rsidRDefault="00E27092" w:rsidP="00E27092">
      <w:pPr>
        <w:pStyle w:val="Akapitzlist1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Kryteria oceny ofert:</w:t>
      </w:r>
    </w:p>
    <w:p w:rsidR="00E27092" w:rsidRPr="00FE39E7" w:rsidRDefault="00E27092" w:rsidP="00E27092">
      <w:pPr>
        <w:pStyle w:val="Akapitzlist1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lastRenderedPageBreak/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załączeniu: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opis przedmiotu zamówienia w tym gwarancja i inne wymagania dotyczące realizacji zamówienia,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kryteria oceny ofert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formularz wyceny/ tabela kosztów,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FE39E7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>się realizacją procedury wyboru wykonawcy)</w:t>
      </w:r>
    </w:p>
    <w:p w:rsidR="00E27092" w:rsidRPr="00FE39E7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*właściwe zastosować</w:t>
      </w:r>
    </w:p>
    <w:p w:rsidR="00E27092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4343C" w:rsidRDefault="00E27092" w:rsidP="00E27092">
      <w:pPr>
        <w:jc w:val="both"/>
        <w:rPr>
          <w:rFonts w:ascii="Arial Narrow" w:hAnsi="Arial Narrow"/>
        </w:rPr>
      </w:pPr>
    </w:p>
    <w:p w:rsidR="00E27092" w:rsidRDefault="00E27092" w:rsidP="00E27092"/>
    <w:p w:rsidR="00E27092" w:rsidRDefault="00E27092" w:rsidP="00E27092"/>
    <w:p w:rsidR="007577F4" w:rsidRDefault="007577F4" w:rsidP="00E27092"/>
    <w:p w:rsidR="007577F4" w:rsidRDefault="007577F4" w:rsidP="00E27092"/>
    <w:p w:rsidR="007577F4" w:rsidRDefault="007577F4" w:rsidP="00E27092"/>
    <w:p w:rsidR="007577F4" w:rsidRPr="00AD3D90" w:rsidRDefault="007577F4" w:rsidP="00E27092"/>
    <w:p w:rsidR="00E27092" w:rsidRDefault="00E27092" w:rsidP="009B1451">
      <w:pPr>
        <w:spacing w:line="240" w:lineRule="atLeast"/>
        <w:rPr>
          <w:rFonts w:ascii="Arial Narrow" w:hAnsi="Arial Narrow"/>
        </w:rPr>
      </w:pPr>
    </w:p>
    <w:p w:rsidR="00E27092" w:rsidRDefault="00E27092" w:rsidP="009B1451">
      <w:pPr>
        <w:spacing w:line="240" w:lineRule="atLeast"/>
        <w:rPr>
          <w:rFonts w:ascii="Arial Narrow" w:hAnsi="Arial Narrow"/>
        </w:rPr>
      </w:pPr>
    </w:p>
    <w:sectPr w:rsidR="00E27092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A3" w:rsidRDefault="00754EA3" w:rsidP="00C73B18">
      <w:pPr>
        <w:spacing w:after="0" w:line="240" w:lineRule="auto"/>
      </w:pPr>
      <w:r>
        <w:separator/>
      </w:r>
    </w:p>
  </w:endnote>
  <w:endnote w:type="continuationSeparator" w:id="0">
    <w:p w:rsidR="00754EA3" w:rsidRDefault="00754EA3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A3" w:rsidRDefault="00754EA3" w:rsidP="00C73B18">
      <w:pPr>
        <w:spacing w:after="0" w:line="240" w:lineRule="auto"/>
      </w:pPr>
      <w:r>
        <w:separator/>
      </w:r>
    </w:p>
  </w:footnote>
  <w:footnote w:type="continuationSeparator" w:id="0">
    <w:p w:rsidR="00754EA3" w:rsidRDefault="00754EA3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72878"/>
    <w:rsid w:val="000C7E96"/>
    <w:rsid w:val="00120A34"/>
    <w:rsid w:val="0013560A"/>
    <w:rsid w:val="001C22B3"/>
    <w:rsid w:val="001F4EE8"/>
    <w:rsid w:val="00226024"/>
    <w:rsid w:val="0025266A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4EA3"/>
    <w:rsid w:val="0075548A"/>
    <w:rsid w:val="007577F4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70C1C"/>
    <w:rsid w:val="00B85477"/>
    <w:rsid w:val="00C7062A"/>
    <w:rsid w:val="00C73B18"/>
    <w:rsid w:val="00C80893"/>
    <w:rsid w:val="00D15F43"/>
    <w:rsid w:val="00DA58FC"/>
    <w:rsid w:val="00DE3854"/>
    <w:rsid w:val="00DE40F0"/>
    <w:rsid w:val="00DE79D3"/>
    <w:rsid w:val="00E27092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paragraph" w:customStyle="1" w:styleId="Akapitzlist1">
    <w:name w:val="Akapit z listą1"/>
    <w:basedOn w:val="Normalny"/>
    <w:link w:val="ListParagraphChar"/>
    <w:rsid w:val="00E2709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E270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9</cp:revision>
  <dcterms:created xsi:type="dcterms:W3CDTF">2019-09-05T20:21:00Z</dcterms:created>
  <dcterms:modified xsi:type="dcterms:W3CDTF">2019-11-19T10:40:00Z</dcterms:modified>
</cp:coreProperties>
</file>