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353" w:rsidRPr="004000F1" w:rsidRDefault="0076128F" w:rsidP="004000F1">
      <w:pPr>
        <w:jc w:val="right"/>
        <w:rPr>
          <w:b/>
        </w:rPr>
      </w:pPr>
      <w:r w:rsidRPr="004000F1">
        <w:rPr>
          <w:b/>
        </w:rPr>
        <w:t xml:space="preserve">Załącznik nr 4 </w:t>
      </w:r>
    </w:p>
    <w:p w:rsidR="00F37353" w:rsidRPr="00F37353" w:rsidRDefault="00F37353" w:rsidP="00F37353">
      <w:pPr>
        <w:rPr>
          <w:b/>
        </w:rPr>
      </w:pPr>
      <w:r w:rsidRPr="00F37353">
        <w:rPr>
          <w:b/>
        </w:rPr>
        <w:t>Klauzula RODO art. 13 ust. 1 i 2.</w:t>
      </w:r>
    </w:p>
    <w:p w:rsidR="00AA7761" w:rsidRPr="00AA7761" w:rsidRDefault="00AA7761" w:rsidP="00AA7761">
      <w:r w:rsidRPr="00AA7761">
        <w:rPr>
          <w:i/>
          <w:iCs/>
        </w:rPr>
        <w:t>Zgodnie z art. 13  rozporządzenia Parlamentu Europejskiego i Rady (UE) 2016/679 z 27.04.2016 r. </w:t>
      </w:r>
      <w:r w:rsidRPr="00AA7761">
        <w:rPr>
          <w:i/>
          <w:iCs/>
        </w:rPr>
        <w:br/>
        <w:t>w sprawie ochrony osób fizycznych w związku z przetwarzaniem danych osobowych i w sprawie swobodnego przepływu takich danych oraz uchylenia dyrektywy 95/46/WE (ogólne rozporządzenie </w:t>
      </w:r>
      <w:r w:rsidRPr="00AA7761">
        <w:rPr>
          <w:i/>
          <w:iCs/>
        </w:rPr>
        <w:br/>
        <w:t>o ochronie danych) (Dz. Urz. UE L 119, s. 1)  zwanego dalej RODO – informuje się, że:   </w:t>
      </w:r>
    </w:p>
    <w:p w:rsidR="00AA7761" w:rsidRPr="00AA7761" w:rsidRDefault="00AA7761" w:rsidP="00AA7761">
      <w:r w:rsidRPr="00AA7761">
        <w:rPr>
          <w:i/>
          <w:iCs/>
        </w:rPr>
        <w:t>I.             Administrator danych osobowych: Administratorem Pani/Pana dany</w:t>
      </w:r>
      <w:r w:rsidR="00F25F60">
        <w:rPr>
          <w:i/>
          <w:iCs/>
        </w:rPr>
        <w:t>ch osobowych jest Małopolskie Centrum Doskonalenia Nauczycieli, ul</w:t>
      </w:r>
      <w:bookmarkStart w:id="0" w:name="_GoBack"/>
      <w:bookmarkEnd w:id="0"/>
      <w:r w:rsidR="00F25F60">
        <w:rPr>
          <w:i/>
          <w:iCs/>
        </w:rPr>
        <w:t>. Lubelska 23, 30-003</w:t>
      </w:r>
      <w:r w:rsidRPr="00AA7761">
        <w:rPr>
          <w:i/>
          <w:iCs/>
        </w:rPr>
        <w:t xml:space="preserve"> Krak</w:t>
      </w:r>
      <w:r w:rsidR="00F25F60">
        <w:rPr>
          <w:i/>
          <w:iCs/>
        </w:rPr>
        <w:t xml:space="preserve">ów. </w:t>
      </w:r>
    </w:p>
    <w:p w:rsidR="00AA7761" w:rsidRPr="00AA7761" w:rsidRDefault="00AA7761" w:rsidP="00AA7761">
      <w:r w:rsidRPr="00AA7761">
        <w:rPr>
          <w:i/>
          <w:iCs/>
        </w:rPr>
        <w:t>II.            Inspektor Ochrony Danych: Wyznaczono Inspektora Ochrony Danych, z którym można  się skontaktować w sprawach ochrony Pani/Pan</w:t>
      </w:r>
      <w:r w:rsidR="00F25F60">
        <w:rPr>
          <w:i/>
          <w:iCs/>
        </w:rPr>
        <w:t>a danych osobowych pod e-mailem</w:t>
      </w:r>
      <w:r w:rsidR="00F25F60" w:rsidRPr="00F25F60">
        <w:rPr>
          <w:i/>
          <w:iCs/>
        </w:rPr>
        <w:t xml:space="preserve">: </w:t>
      </w:r>
      <w:hyperlink r:id="rId6" w:history="1">
        <w:r w:rsidR="00F25F60" w:rsidRPr="00F25F60">
          <w:rPr>
            <w:rStyle w:val="Hipercze"/>
            <w:i/>
            <w:iCs/>
          </w:rPr>
          <w:t>iod@mcdn.edu.pl</w:t>
        </w:r>
      </w:hyperlink>
      <w:r w:rsidR="00F25F60" w:rsidRPr="00F25F60">
        <w:rPr>
          <w:i/>
          <w:iCs/>
        </w:rPr>
        <w:t xml:space="preserve"> , telefon: 12 6171109</w:t>
      </w:r>
      <w:r w:rsidR="00F25F60">
        <w:rPr>
          <w:i/>
          <w:iCs/>
        </w:rPr>
        <w:t>.</w:t>
      </w:r>
    </w:p>
    <w:p w:rsidR="00AA7761" w:rsidRPr="00AA7761" w:rsidRDefault="00AA7761" w:rsidP="00AA7761">
      <w:r w:rsidRPr="00AA7761">
        <w:rPr>
          <w:i/>
          <w:iCs/>
        </w:rPr>
        <w:t>III.          Cele przetwarzania danych i  podstawy prawne przetwarzania: Administrator będzie przetwarzać  Pani/Pana dane na podstawie art. 6 ust. 1 lit. c RODO w celu ustalenia wartości zamówienia</w:t>
      </w:r>
      <w:r w:rsidR="00F25F60">
        <w:rPr>
          <w:i/>
          <w:iCs/>
        </w:rPr>
        <w:t xml:space="preserve"> oraz zrealizowania zamówienia na podstawie art.4 pkt.8</w:t>
      </w:r>
      <w:r w:rsidRPr="00AA7761">
        <w:rPr>
          <w:i/>
          <w:iCs/>
        </w:rPr>
        <w:t xml:space="preserve">, którego dotyczy przedmiotowe rozeznanie rynku, zgodnie z art. 32 i 35 ustawy z dnia 29 stycznia 2004 r. Prawo zamówień publicznych (Dz. U. z 2018 r., poz. 1986), </w:t>
      </w:r>
      <w:r w:rsidR="001165AA">
        <w:rPr>
          <w:i/>
          <w:iCs/>
        </w:rPr>
        <w:t>znak sprawy:</w:t>
      </w:r>
      <w:r w:rsidR="0076128F" w:rsidRPr="0076128F">
        <w:t xml:space="preserve"> </w:t>
      </w:r>
      <w:r w:rsidR="0076128F" w:rsidRPr="0076128F">
        <w:rPr>
          <w:i/>
          <w:iCs/>
        </w:rPr>
        <w:t>PIA/271/1/19</w:t>
      </w:r>
    </w:p>
    <w:p w:rsidR="00AA7761" w:rsidRPr="00AA7761" w:rsidRDefault="00AA7761" w:rsidP="00AA7761">
      <w:r w:rsidRPr="00AA7761">
        <w:rPr>
          <w:i/>
          <w:iCs/>
        </w:rPr>
        <w:t>IV.          Informacja o wymogu/dobrowolności podania danych: podanie danych ma charakter dobrowolny, ale jest konieczne do ustalenia w należyty sposób wartości zamówienia</w:t>
      </w:r>
      <w:r w:rsidR="00F25F60">
        <w:rPr>
          <w:i/>
          <w:iCs/>
        </w:rPr>
        <w:t xml:space="preserve"> oraz ewentualnej realizacji zamówienia</w:t>
      </w:r>
      <w:r w:rsidRPr="00AA7761">
        <w:rPr>
          <w:i/>
          <w:iCs/>
        </w:rPr>
        <w:t>.</w:t>
      </w:r>
    </w:p>
    <w:p w:rsidR="00AA7761" w:rsidRPr="00AA7761" w:rsidRDefault="00AA7761" w:rsidP="00AA7761">
      <w:r w:rsidRPr="00AA7761">
        <w:rPr>
          <w:i/>
          <w:iCs/>
        </w:rPr>
        <w:t>V.           Konsekwencje niepodania danych osobowych: konsekwencją niepodania danych osobowych będzie nieuwzględnienie złożonej wyceny, przy ustalaniu wartości przedmiotowego zamówienia</w:t>
      </w:r>
      <w:r w:rsidR="00F25F60">
        <w:rPr>
          <w:i/>
          <w:iCs/>
        </w:rPr>
        <w:t xml:space="preserve"> oraz realizacji zamówienia</w:t>
      </w:r>
      <w:r w:rsidRPr="00AA7761">
        <w:rPr>
          <w:i/>
          <w:iCs/>
        </w:rPr>
        <w:t>. </w:t>
      </w:r>
    </w:p>
    <w:p w:rsidR="00AA7761" w:rsidRPr="00AA7761" w:rsidRDefault="00AA7761" w:rsidP="00AA7761">
      <w:r w:rsidRPr="00AA7761">
        <w:rPr>
          <w:i/>
          <w:iCs/>
        </w:rPr>
        <w:t>VI.         Okres przechowywania danych:</w:t>
      </w:r>
      <w:r>
        <w:rPr>
          <w:i/>
          <w:iCs/>
        </w:rPr>
        <w:t xml:space="preserve"> </w:t>
      </w:r>
      <w:r w:rsidRPr="00AA7761">
        <w:rPr>
          <w:i/>
          <w:iCs/>
        </w:rPr>
        <w:t>Pani/Pana dane osobowe będą przechowywan</w:t>
      </w:r>
      <w:r w:rsidR="00F25F60">
        <w:rPr>
          <w:i/>
          <w:iCs/>
        </w:rPr>
        <w:t>e</w:t>
      </w:r>
      <w:r w:rsidR="00F25F60" w:rsidRPr="00F25F60">
        <w:t xml:space="preserve"> </w:t>
      </w:r>
      <w:r w:rsidR="00F25F60" w:rsidRPr="00F25F60">
        <w:rPr>
          <w:i/>
          <w:iCs/>
        </w:rPr>
        <w:t>przez okres 4 lat od dnia zakończenia postępowania o udzielenie zamówienia</w:t>
      </w:r>
      <w:r w:rsidR="00F25F60">
        <w:rPr>
          <w:i/>
          <w:iCs/>
        </w:rPr>
        <w:t>.</w:t>
      </w:r>
    </w:p>
    <w:p w:rsidR="00AA7761" w:rsidRPr="00AA7761" w:rsidRDefault="00AA7761" w:rsidP="00AA7761">
      <w:r w:rsidRPr="00AA7761">
        <w:rPr>
          <w:i/>
          <w:iCs/>
        </w:rPr>
        <w:t>VII. Prawa osób, których dane dotyczą:</w:t>
      </w:r>
    </w:p>
    <w:p w:rsidR="00AA7761" w:rsidRPr="00AA7761" w:rsidRDefault="00AA7761" w:rsidP="00AA7761">
      <w:r w:rsidRPr="00AA7761">
        <w:rPr>
          <w:i/>
          <w:iCs/>
        </w:rPr>
        <w:t>Posiada Pani/Pan prawo: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na podstawie art. 15 RODO prawo dostępu do danych osobowych Pani/Pana dotyczących;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na podstawie art. 16 RODO prawo do sprostowania Pani/Pana danych osobowych </w:t>
      </w:r>
      <w:r w:rsidRPr="00AA7761">
        <w:rPr>
          <w:b/>
          <w:bCs/>
          <w:i/>
          <w:iCs/>
          <w:vertAlign w:val="superscript"/>
        </w:rPr>
        <w:t>*</w:t>
      </w:r>
      <w:r w:rsidRPr="00AA7761">
        <w:rPr>
          <w:i/>
          <w:iCs/>
        </w:rPr>
        <w:t>;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na podstawie art. 18 RODO prawo żądania od administratora ograniczenia przetwarzania danych osobowych z zastrzeżeniem przypadków, o których mowa w art. 18 ust. 2 RODO **; 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prawo do wniesienia skargi do Prezesa Urzędu Ochrony Danych Osobowych, gdy uzna Pani/Pan, że przetwarzanie danych osobowych Pani/Pana dotyczących narusza przepisy RODO.</w:t>
      </w:r>
    </w:p>
    <w:p w:rsidR="00AA7761" w:rsidRPr="00AA7761" w:rsidRDefault="00AA7761" w:rsidP="00AA7761">
      <w:r w:rsidRPr="00AA7761">
        <w:rPr>
          <w:i/>
          <w:iCs/>
        </w:rPr>
        <w:t>VIII.          Prawo wniesienia skargi do organu nadzorczego: ma Pani/Pan prawo wniesienia skargi do Prezesa Urzędu Ochrony Danych Osobowych, gdy uzna Pani/Pan, iż przetwarzanie danych osobowych Pani/Pana dotyczących narusza przepisy RODO.</w:t>
      </w:r>
    </w:p>
    <w:p w:rsidR="00AA7761" w:rsidRPr="00AA7761" w:rsidRDefault="00AA7761" w:rsidP="00AA7761">
      <w:r w:rsidRPr="00AA7761">
        <w:rPr>
          <w:i/>
          <w:iCs/>
        </w:rPr>
        <w:t>IX.            Odbiorcy danych:  Pani/Pana dane osobowe mogą zostać ujawnione innym podmiotom na podstawie przepisów prawa.</w:t>
      </w:r>
    </w:p>
    <w:p w:rsidR="00AA7761" w:rsidRPr="00AA7761" w:rsidRDefault="00AA7761" w:rsidP="00AA7761">
      <w:r w:rsidRPr="00AA7761">
        <w:rPr>
          <w:i/>
          <w:iCs/>
        </w:rPr>
        <w:t>X.          Informacja dotycząca zautomatyzowanego przetwarzania danych osobowych, w tym profilowania.</w:t>
      </w:r>
    </w:p>
    <w:p w:rsidR="00AA7761" w:rsidRPr="00AA7761" w:rsidRDefault="00AA7761" w:rsidP="00AA7761">
      <w:r w:rsidRPr="00AA7761">
        <w:rPr>
          <w:i/>
          <w:iCs/>
        </w:rPr>
        <w:lastRenderedPageBreak/>
        <w:t>Pani/Pana dane nie będą przetwarzane w sposób zautomatyzowany, w tym również profilowane.  </w:t>
      </w:r>
    </w:p>
    <w:p w:rsidR="00AA7761" w:rsidRPr="00AA7761" w:rsidRDefault="00AA7761" w:rsidP="00AA7761">
      <w:r w:rsidRPr="00AA7761">
        <w:rPr>
          <w:i/>
          <w:iCs/>
        </w:rPr>
        <w:t> </w:t>
      </w:r>
    </w:p>
    <w:p w:rsidR="00AA7761" w:rsidRPr="00AA7761" w:rsidRDefault="00AA7761" w:rsidP="00AA7761">
      <w:r w:rsidRPr="00AA7761">
        <w:rPr>
          <w:i/>
          <w:iCs/>
        </w:rPr>
        <w:t> </w:t>
      </w:r>
    </w:p>
    <w:p w:rsidR="00AA7761" w:rsidRPr="00AA7761" w:rsidRDefault="00AA7761" w:rsidP="00AA7761">
      <w:r w:rsidRPr="00AA7761">
        <w:rPr>
          <w:i/>
          <w:iCs/>
        </w:rPr>
        <w:t> </w:t>
      </w:r>
    </w:p>
    <w:p w:rsidR="00AA7761" w:rsidRPr="00AA7761" w:rsidRDefault="00AA7761" w:rsidP="00AA7761">
      <w:r w:rsidRPr="00AA7761">
        <w:rPr>
          <w:i/>
          <w:iCs/>
          <w:vertAlign w:val="superscript"/>
        </w:rPr>
        <w:t>* </w:t>
      </w:r>
      <w:r w:rsidRPr="00AA7761">
        <w:rPr>
          <w:i/>
          <w:iCs/>
        </w:rPr>
        <w:t xml:space="preserve">Wyjaśnienie: skorzystanie z prawa do sprostowania nie może skutkować zmianą przedstawionej wartości szacunkowej oraz zmianą wyniku postępowania o udzielenie zamówienia publicznego ani zmianą postanowień umowy w zakresie niezgodnym z ustawą </w:t>
      </w:r>
      <w:proofErr w:type="spellStart"/>
      <w:r w:rsidRPr="00AA7761">
        <w:rPr>
          <w:i/>
          <w:iCs/>
        </w:rPr>
        <w:t>Pzp</w:t>
      </w:r>
      <w:proofErr w:type="spellEnd"/>
      <w:r w:rsidRPr="00AA7761">
        <w:rPr>
          <w:i/>
          <w:iCs/>
        </w:rPr>
        <w:t xml:space="preserve"> oraz nie może naruszać integralności protokołu oraz jego załączników.</w:t>
      </w:r>
    </w:p>
    <w:p w:rsidR="00AA7761" w:rsidRPr="00AA7761" w:rsidRDefault="00AA7761" w:rsidP="00AA7761">
      <w:r w:rsidRPr="00AA7761">
        <w:rPr>
          <w:i/>
          <w:iCs/>
          <w:vertAlign w:val="superscript"/>
        </w:rPr>
        <w:t>** </w:t>
      </w:r>
      <w:r w:rsidRPr="00AA7761">
        <w:rPr>
          <w:i/>
          <w:iCs/>
        </w:rPr>
        <w:t>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AA7761" w:rsidRPr="00AA7761" w:rsidRDefault="00AA7761" w:rsidP="00AA7761">
      <w:r w:rsidRPr="00AA7761">
        <w:rPr>
          <w:i/>
          <w:iCs/>
        </w:rPr>
        <w:t>Dodatkowe informacje</w:t>
      </w:r>
    </w:p>
    <w:p w:rsidR="00AA7761" w:rsidRPr="00AA7761" w:rsidRDefault="00AA7761" w:rsidP="00AA7761">
      <w:r w:rsidRPr="00AA7761">
        <w:rPr>
          <w:i/>
          <w:iCs/>
        </w:rPr>
        <w:t>Nie przysługuje Pani/Panu: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w związku z art. 17 ust. 3 lit. b, d lub e RODO prawo do usunięcia danych osobowych;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prawo do przenoszenia danych osobowych, o którym mowa w art. 20 RODO;</w:t>
      </w:r>
    </w:p>
    <w:p w:rsidR="00AA7761" w:rsidRPr="00AA7761" w:rsidRDefault="00AA7761" w:rsidP="00AA7761">
      <w:r w:rsidRPr="00AA7761">
        <w:t>−      </w:t>
      </w:r>
      <w:r w:rsidRPr="00AA7761">
        <w:rPr>
          <w:i/>
          <w:iCs/>
        </w:rPr>
        <w:t>na podstawie art. 21 RODO prawo sprzeciwu, wobec przetwarzania danych osobowych, gdyż podstawą prawną przetwarzania Pani/Pana danych osobowych jest art. 6 ust. 1 lit. c RODO.</w:t>
      </w:r>
    </w:p>
    <w:p w:rsidR="00AA7761" w:rsidRDefault="00AA7761" w:rsidP="00F37353"/>
    <w:p w:rsidR="00AA7761" w:rsidRDefault="00AA7761" w:rsidP="00F37353"/>
    <w:p w:rsidR="00057938" w:rsidRDefault="00057938"/>
    <w:sectPr w:rsidR="00057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353"/>
    <w:rsid w:val="00057938"/>
    <w:rsid w:val="001165AA"/>
    <w:rsid w:val="001302F7"/>
    <w:rsid w:val="004000F1"/>
    <w:rsid w:val="00583EA3"/>
    <w:rsid w:val="006F41CF"/>
    <w:rsid w:val="0076128F"/>
    <w:rsid w:val="00AA7761"/>
    <w:rsid w:val="00F25F60"/>
    <w:rsid w:val="00F3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3735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37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3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cdn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Bogumiła Kozielska</dc:creator>
  <cp:lastModifiedBy>HP</cp:lastModifiedBy>
  <cp:revision>4</cp:revision>
  <dcterms:created xsi:type="dcterms:W3CDTF">2019-07-17T08:41:00Z</dcterms:created>
  <dcterms:modified xsi:type="dcterms:W3CDTF">2019-07-17T09:08:00Z</dcterms:modified>
</cp:coreProperties>
</file>