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128" w:rsidRPr="00965EEB" w:rsidRDefault="00024128" w:rsidP="00094534">
      <w:pPr>
        <w:jc w:val="center"/>
        <w:rPr>
          <w:b/>
        </w:rPr>
      </w:pPr>
      <w:r w:rsidRPr="00965EEB">
        <w:rPr>
          <w:b/>
        </w:rPr>
        <w:t>OPIS PRZEDMIOTU ZAMÓWIENIA</w:t>
      </w:r>
      <w:r w:rsidR="00094534">
        <w:rPr>
          <w:b/>
        </w:rPr>
        <w:t xml:space="preserve"> </w:t>
      </w:r>
      <w:r w:rsidR="00094534">
        <w:rPr>
          <w:b/>
        </w:rPr>
        <w:tab/>
      </w:r>
      <w:r w:rsidR="00094534">
        <w:rPr>
          <w:b/>
        </w:rPr>
        <w:tab/>
      </w:r>
      <w:bookmarkStart w:id="0" w:name="_GoBack"/>
      <w:bookmarkEnd w:id="0"/>
      <w:r w:rsidR="00094534">
        <w:rPr>
          <w:b/>
        </w:rPr>
        <w:t>Załącznik nr 2</w:t>
      </w:r>
    </w:p>
    <w:p w:rsidR="00024128" w:rsidRPr="00355CD2" w:rsidRDefault="00024128" w:rsidP="00024128">
      <w:pPr>
        <w:pStyle w:val="Akapitzlist"/>
        <w:numPr>
          <w:ilvl w:val="0"/>
          <w:numId w:val="2"/>
        </w:numPr>
        <w:ind w:left="567" w:hanging="567"/>
        <w:rPr>
          <w:rFonts w:cstheme="minorHAnsi"/>
        </w:rPr>
      </w:pPr>
      <w:r w:rsidRPr="00355CD2">
        <w:rPr>
          <w:rFonts w:cstheme="minorHAnsi"/>
        </w:rPr>
        <w:t xml:space="preserve">Przedmiotem zamówienia jest </w:t>
      </w:r>
      <w:r w:rsidRPr="00355CD2">
        <w:rPr>
          <w:rFonts w:cstheme="minorHAnsi"/>
          <w:color w:val="000000"/>
          <w:shd w:val="clear" w:color="auto" w:fill="FFFFFF"/>
        </w:rPr>
        <w:t>Sukcesywne świadczenie usług cateringowych dla uczestników spotkań edukacyjnych w ramach Akademia Samorządu Województwa</w:t>
      </w:r>
      <w:r w:rsidR="00933669" w:rsidRPr="00355CD2">
        <w:rPr>
          <w:rFonts w:cstheme="minorHAnsi"/>
          <w:color w:val="000000"/>
          <w:shd w:val="clear" w:color="auto" w:fill="FFFFFF"/>
        </w:rPr>
        <w:t xml:space="preserve"> w roku 2019</w:t>
      </w:r>
      <w:r w:rsidRPr="00355CD2">
        <w:rPr>
          <w:rFonts w:cstheme="minorHAnsi"/>
          <w:color w:val="000000"/>
          <w:shd w:val="clear" w:color="auto" w:fill="FFFFFF"/>
        </w:rPr>
        <w:t>.</w:t>
      </w:r>
      <w:r w:rsidRPr="00355CD2">
        <w:rPr>
          <w:rFonts w:cstheme="minorHAnsi"/>
        </w:rPr>
        <w:t xml:space="preserve"> </w:t>
      </w:r>
    </w:p>
    <w:p w:rsidR="00024128" w:rsidRPr="00355CD2" w:rsidRDefault="00024128" w:rsidP="00024128">
      <w:pPr>
        <w:pStyle w:val="Akapitzlist"/>
        <w:numPr>
          <w:ilvl w:val="0"/>
          <w:numId w:val="2"/>
        </w:numPr>
        <w:ind w:left="567" w:hanging="567"/>
        <w:rPr>
          <w:rFonts w:cstheme="minorHAnsi"/>
        </w:rPr>
      </w:pPr>
      <w:r w:rsidRPr="00355CD2">
        <w:rPr>
          <w:rFonts w:cstheme="minorHAnsi"/>
        </w:rPr>
        <w:t xml:space="preserve">Zamówienie polega na przygotowaniu, dostarczeniu posiłków oraz obsłudze spotkań w ramach </w:t>
      </w:r>
      <w:r w:rsidRPr="00355CD2">
        <w:rPr>
          <w:rFonts w:cstheme="minorHAnsi"/>
          <w:color w:val="000000"/>
          <w:shd w:val="clear" w:color="auto" w:fill="FFFFFF"/>
        </w:rPr>
        <w:t>Akademia Samorządu Województwa</w:t>
      </w:r>
      <w:r w:rsidRPr="00355CD2">
        <w:rPr>
          <w:rFonts w:cstheme="minorHAnsi"/>
        </w:rPr>
        <w:t xml:space="preserve"> w wyznaczonym przez Zamawiającego miejscu i czasie na terenie Województwa Małopolskiego</w:t>
      </w:r>
      <w:r w:rsidR="00111621">
        <w:rPr>
          <w:rFonts w:cstheme="minorHAnsi"/>
        </w:rPr>
        <w:t>.</w:t>
      </w:r>
    </w:p>
    <w:p w:rsidR="00024128" w:rsidRPr="00355CD2" w:rsidRDefault="00024128" w:rsidP="00024128">
      <w:pPr>
        <w:pStyle w:val="Akapitzlist"/>
        <w:numPr>
          <w:ilvl w:val="0"/>
          <w:numId w:val="2"/>
        </w:numPr>
        <w:ind w:left="567" w:hanging="567"/>
        <w:rPr>
          <w:rFonts w:cstheme="minorHAnsi"/>
        </w:rPr>
      </w:pPr>
      <w:r w:rsidRPr="00355CD2">
        <w:rPr>
          <w:rFonts w:cstheme="minorHAnsi"/>
        </w:rPr>
        <w:t xml:space="preserve">Przewidywana liczba spotkań </w:t>
      </w:r>
      <w:r w:rsidR="00965EEB" w:rsidRPr="00355CD2">
        <w:rPr>
          <w:rFonts w:cstheme="minorHAnsi"/>
        </w:rPr>
        <w:t xml:space="preserve">min. 20 a </w:t>
      </w:r>
      <w:r w:rsidRPr="00355CD2">
        <w:rPr>
          <w:rFonts w:cstheme="minorHAnsi"/>
        </w:rPr>
        <w:t>max. 30</w:t>
      </w:r>
      <w:r w:rsidR="00111621">
        <w:rPr>
          <w:rFonts w:cstheme="minorHAnsi"/>
        </w:rPr>
        <w:t>.</w:t>
      </w:r>
    </w:p>
    <w:p w:rsidR="00024128" w:rsidRPr="00355CD2" w:rsidRDefault="00024128" w:rsidP="00024128">
      <w:pPr>
        <w:pStyle w:val="Akapitzlist"/>
        <w:numPr>
          <w:ilvl w:val="0"/>
          <w:numId w:val="2"/>
        </w:numPr>
        <w:ind w:left="567" w:hanging="567"/>
        <w:rPr>
          <w:rFonts w:cstheme="minorHAnsi"/>
        </w:rPr>
      </w:pPr>
      <w:r w:rsidRPr="00355CD2">
        <w:rPr>
          <w:rFonts w:cstheme="minorHAnsi"/>
        </w:rPr>
        <w:t xml:space="preserve">Przewidywana liczba uczestników w każdym spotkaniu </w:t>
      </w:r>
      <w:r w:rsidR="00965EEB" w:rsidRPr="00355CD2">
        <w:rPr>
          <w:rFonts w:cstheme="minorHAnsi"/>
        </w:rPr>
        <w:t xml:space="preserve">min. 40 max. </w:t>
      </w:r>
      <w:r w:rsidRPr="00355CD2">
        <w:rPr>
          <w:rFonts w:cstheme="minorHAnsi"/>
        </w:rPr>
        <w:t>55</w:t>
      </w:r>
      <w:r w:rsidR="00111621">
        <w:rPr>
          <w:rFonts w:cstheme="minorHAnsi"/>
        </w:rPr>
        <w:t>.</w:t>
      </w:r>
    </w:p>
    <w:p w:rsidR="00965EEB" w:rsidRPr="00355CD2" w:rsidRDefault="00965EEB" w:rsidP="00024128">
      <w:pPr>
        <w:pStyle w:val="Akapitzlist"/>
        <w:numPr>
          <w:ilvl w:val="0"/>
          <w:numId w:val="2"/>
        </w:numPr>
        <w:ind w:left="567" w:hanging="567"/>
        <w:rPr>
          <w:rFonts w:cstheme="minorHAnsi"/>
        </w:rPr>
      </w:pPr>
      <w:r w:rsidRPr="00355CD2">
        <w:rPr>
          <w:rFonts w:cstheme="minorHAnsi"/>
        </w:rPr>
        <w:t>Zamawiający, co najmniej na 3 dni przed terminem każdego spotkania edukacyjnego, wskaże m. in. datę i miejsce świadczenia usługi, liczbę uczestników, godzinę rozpoczęcia oraz czas trwania spotkania, dla którego zostanie przygotowana usługa cateringowa.</w:t>
      </w:r>
    </w:p>
    <w:p w:rsidR="00A64ADE" w:rsidRPr="00355CD2" w:rsidRDefault="00024128" w:rsidP="00024128">
      <w:pPr>
        <w:pStyle w:val="Akapitzlist"/>
        <w:numPr>
          <w:ilvl w:val="0"/>
          <w:numId w:val="2"/>
        </w:numPr>
        <w:ind w:left="567" w:hanging="567"/>
        <w:rPr>
          <w:rFonts w:cstheme="minorHAnsi"/>
        </w:rPr>
      </w:pPr>
      <w:r w:rsidRPr="00355CD2">
        <w:rPr>
          <w:rFonts w:cstheme="minorHAnsi"/>
        </w:rPr>
        <w:t xml:space="preserve">Przedmiot zamówienia zostanie wykonany w terminie od dnia udzielenia zamówienia do </w:t>
      </w:r>
      <w:r w:rsidR="00A64ADE" w:rsidRPr="00355CD2">
        <w:rPr>
          <w:rFonts w:cstheme="minorHAnsi"/>
        </w:rPr>
        <w:t xml:space="preserve">dnia </w:t>
      </w:r>
      <w:r w:rsidRPr="00355CD2">
        <w:rPr>
          <w:rFonts w:cstheme="minorHAnsi"/>
        </w:rPr>
        <w:t>1</w:t>
      </w:r>
      <w:r w:rsidR="00A64ADE" w:rsidRPr="00355CD2">
        <w:rPr>
          <w:rFonts w:cstheme="minorHAnsi"/>
        </w:rPr>
        <w:t>0</w:t>
      </w:r>
      <w:r w:rsidRPr="00355CD2">
        <w:rPr>
          <w:rFonts w:cstheme="minorHAnsi"/>
        </w:rPr>
        <w:t>.1</w:t>
      </w:r>
      <w:r w:rsidR="00A64ADE" w:rsidRPr="00355CD2">
        <w:rPr>
          <w:rFonts w:cstheme="minorHAnsi"/>
        </w:rPr>
        <w:t>2</w:t>
      </w:r>
      <w:r w:rsidRPr="00355CD2">
        <w:rPr>
          <w:rFonts w:cstheme="minorHAnsi"/>
        </w:rPr>
        <w:t>.201</w:t>
      </w:r>
      <w:r w:rsidR="004720A3">
        <w:rPr>
          <w:rFonts w:cstheme="minorHAnsi"/>
        </w:rPr>
        <w:t>9</w:t>
      </w:r>
      <w:r w:rsidRPr="00355CD2">
        <w:rPr>
          <w:rFonts w:cstheme="minorHAnsi"/>
        </w:rPr>
        <w:t xml:space="preserve">. </w:t>
      </w:r>
    </w:p>
    <w:p w:rsidR="00024128" w:rsidRPr="00355CD2" w:rsidRDefault="00024128" w:rsidP="00024128">
      <w:pPr>
        <w:pStyle w:val="Akapitzlist"/>
        <w:numPr>
          <w:ilvl w:val="0"/>
          <w:numId w:val="2"/>
        </w:numPr>
        <w:ind w:left="567" w:hanging="567"/>
        <w:rPr>
          <w:rFonts w:cstheme="minorHAnsi"/>
        </w:rPr>
      </w:pPr>
      <w:r w:rsidRPr="00355CD2">
        <w:rPr>
          <w:rFonts w:cstheme="minorHAnsi"/>
        </w:rPr>
        <w:t>Catering uwzględniający przygotowanie produktów tradycyjnych i regionalnych będzie miał wartość edukacyjną.</w:t>
      </w:r>
    </w:p>
    <w:p w:rsidR="00024128" w:rsidRPr="00355CD2" w:rsidRDefault="00024128" w:rsidP="00024128">
      <w:pPr>
        <w:pStyle w:val="Akapitzlist"/>
        <w:numPr>
          <w:ilvl w:val="0"/>
          <w:numId w:val="2"/>
        </w:numPr>
        <w:ind w:left="567" w:hanging="567"/>
        <w:rPr>
          <w:rFonts w:cstheme="minorHAnsi"/>
        </w:rPr>
      </w:pPr>
      <w:r w:rsidRPr="00355CD2">
        <w:rPr>
          <w:rFonts w:cstheme="minorHAnsi"/>
        </w:rPr>
        <w:t>Większość spotkań edukacyjnych odbędzie się w siedzibie Urzędu Marszałkowskiego Województwa Małopolskiego (ul. Racławicka 56, 30-017 Kraków). Dopuszcza się  możliwość przeprowadzenia max. 5 spotkań edukacyjnych poza siedzibą Urzędu na terenie Województwa Małopolskiego</w:t>
      </w:r>
      <w:r w:rsidR="00111621">
        <w:rPr>
          <w:rFonts w:cstheme="minorHAnsi"/>
        </w:rPr>
        <w:t>.</w:t>
      </w:r>
    </w:p>
    <w:p w:rsidR="00A64ADE" w:rsidRPr="00355CD2" w:rsidRDefault="00A64ADE" w:rsidP="00A64ADE">
      <w:pPr>
        <w:pStyle w:val="Akapitzlist"/>
        <w:numPr>
          <w:ilvl w:val="0"/>
          <w:numId w:val="2"/>
        </w:numPr>
        <w:ind w:left="567" w:hanging="567"/>
        <w:rPr>
          <w:rFonts w:cstheme="minorHAnsi"/>
        </w:rPr>
      </w:pPr>
      <w:r w:rsidRPr="00355CD2">
        <w:rPr>
          <w:rFonts w:cstheme="minorHAnsi"/>
        </w:rPr>
        <w:t>Wymagane menu dla 1 osoby</w:t>
      </w:r>
      <w:r w:rsidR="00111621">
        <w:rPr>
          <w:rFonts w:cstheme="minorHAnsi"/>
        </w:rPr>
        <w:t xml:space="preserve"> :</w:t>
      </w:r>
    </w:p>
    <w:tbl>
      <w:tblPr>
        <w:tblW w:w="9011" w:type="dxa"/>
        <w:tblInd w:w="562" w:type="dxa"/>
        <w:tblLayout w:type="fixed"/>
        <w:tblLook w:val="0000" w:firstRow="0" w:lastRow="0" w:firstColumn="0" w:lastColumn="0" w:noHBand="0" w:noVBand="0"/>
      </w:tblPr>
      <w:tblGrid>
        <w:gridCol w:w="709"/>
        <w:gridCol w:w="4394"/>
        <w:gridCol w:w="3908"/>
      </w:tblGrid>
      <w:tr w:rsidR="00A64ADE" w:rsidRPr="00A64ADE" w:rsidTr="00A64ADE">
        <w:trPr>
          <w:trHeight w:val="508"/>
        </w:trPr>
        <w:tc>
          <w:tcPr>
            <w:tcW w:w="709" w:type="dxa"/>
            <w:tcBorders>
              <w:top w:val="single" w:sz="4" w:space="0" w:color="000000"/>
              <w:left w:val="single" w:sz="4" w:space="0" w:color="000000"/>
              <w:bottom w:val="single" w:sz="4" w:space="0" w:color="000000"/>
            </w:tcBorders>
            <w:shd w:val="clear" w:color="auto" w:fill="auto"/>
            <w:vAlign w:val="center"/>
          </w:tcPr>
          <w:p w:rsidR="00A64ADE" w:rsidRPr="00A64ADE" w:rsidRDefault="00A64ADE" w:rsidP="008C097B">
            <w:pPr>
              <w:snapToGrid w:val="0"/>
              <w:jc w:val="both"/>
              <w:rPr>
                <w:rFonts w:ascii="Arial" w:hAnsi="Arial" w:cs="Arial"/>
                <w:color w:val="0D0D0D"/>
                <w:sz w:val="20"/>
                <w:szCs w:val="20"/>
              </w:rPr>
            </w:pPr>
          </w:p>
        </w:tc>
        <w:tc>
          <w:tcPr>
            <w:tcW w:w="4394" w:type="dxa"/>
            <w:tcBorders>
              <w:top w:val="single" w:sz="4" w:space="0" w:color="000000"/>
              <w:left w:val="single" w:sz="4" w:space="0" w:color="000000"/>
              <w:bottom w:val="single" w:sz="4" w:space="0" w:color="000000"/>
            </w:tcBorders>
            <w:shd w:val="clear" w:color="auto" w:fill="auto"/>
            <w:vAlign w:val="center"/>
          </w:tcPr>
          <w:p w:rsidR="00A64ADE" w:rsidRPr="00A64ADE" w:rsidRDefault="00A64ADE" w:rsidP="008C097B">
            <w:pPr>
              <w:jc w:val="both"/>
              <w:rPr>
                <w:rFonts w:ascii="Arial" w:hAnsi="Arial" w:cs="Arial"/>
                <w:color w:val="0D0D0D"/>
                <w:sz w:val="20"/>
                <w:szCs w:val="20"/>
              </w:rPr>
            </w:pPr>
            <w:r w:rsidRPr="00A64ADE">
              <w:rPr>
                <w:rFonts w:ascii="Arial" w:hAnsi="Arial" w:cs="Arial"/>
                <w:b/>
                <w:color w:val="0D0D0D"/>
                <w:sz w:val="20"/>
                <w:szCs w:val="20"/>
              </w:rPr>
              <w:t xml:space="preserve">PRZEKĄSKI </w:t>
            </w:r>
          </w:p>
        </w:tc>
        <w:tc>
          <w:tcPr>
            <w:tcW w:w="3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ADE" w:rsidRPr="00A64ADE" w:rsidRDefault="00A64ADE" w:rsidP="008C097B">
            <w:pPr>
              <w:spacing w:line="240" w:lineRule="atLeast"/>
              <w:rPr>
                <w:rFonts w:ascii="Arial" w:hAnsi="Arial" w:cs="Arial"/>
                <w:b/>
                <w:color w:val="000000"/>
                <w:sz w:val="20"/>
                <w:szCs w:val="20"/>
              </w:rPr>
            </w:pPr>
            <w:r w:rsidRPr="00A64ADE">
              <w:rPr>
                <w:rFonts w:ascii="Arial" w:hAnsi="Arial" w:cs="Arial"/>
                <w:b/>
                <w:color w:val="000000"/>
                <w:sz w:val="20"/>
                <w:szCs w:val="20"/>
              </w:rPr>
              <w:t>Minimalna ilość na jedną osobę</w:t>
            </w:r>
          </w:p>
          <w:p w:rsidR="00A64ADE" w:rsidRPr="00A64ADE" w:rsidRDefault="00A64ADE" w:rsidP="008C097B">
            <w:pPr>
              <w:snapToGrid w:val="0"/>
              <w:jc w:val="both"/>
              <w:rPr>
                <w:rFonts w:ascii="Arial" w:hAnsi="Arial" w:cs="Arial"/>
                <w:color w:val="00B0F0"/>
                <w:sz w:val="20"/>
                <w:szCs w:val="20"/>
              </w:rPr>
            </w:pPr>
            <w:r w:rsidRPr="00A64ADE">
              <w:rPr>
                <w:rFonts w:ascii="Arial" w:hAnsi="Arial" w:cs="Arial"/>
                <w:b/>
                <w:color w:val="000000"/>
                <w:sz w:val="20"/>
                <w:szCs w:val="20"/>
              </w:rPr>
              <w:t>(porcja)</w:t>
            </w:r>
          </w:p>
        </w:tc>
      </w:tr>
      <w:tr w:rsidR="00A64ADE" w:rsidRPr="00A64ADE" w:rsidTr="00A64ADE">
        <w:trPr>
          <w:trHeight w:val="508"/>
        </w:trPr>
        <w:tc>
          <w:tcPr>
            <w:tcW w:w="709" w:type="dxa"/>
            <w:tcBorders>
              <w:top w:val="single" w:sz="4" w:space="0" w:color="000000"/>
              <w:left w:val="single" w:sz="4" w:space="0" w:color="000000"/>
              <w:bottom w:val="single" w:sz="4" w:space="0" w:color="000000"/>
            </w:tcBorders>
            <w:shd w:val="clear" w:color="auto" w:fill="auto"/>
            <w:vAlign w:val="center"/>
          </w:tcPr>
          <w:p w:rsidR="00A64ADE" w:rsidRPr="00A64ADE" w:rsidRDefault="00A64ADE" w:rsidP="008C097B">
            <w:pPr>
              <w:jc w:val="both"/>
              <w:rPr>
                <w:rFonts w:ascii="Arial" w:hAnsi="Arial" w:cs="Arial"/>
                <w:color w:val="0D0D0D"/>
                <w:sz w:val="20"/>
                <w:szCs w:val="20"/>
              </w:rPr>
            </w:pPr>
            <w:r w:rsidRPr="00A64ADE">
              <w:rPr>
                <w:rFonts w:ascii="Arial" w:hAnsi="Arial" w:cs="Arial"/>
                <w:color w:val="0D0D0D"/>
                <w:sz w:val="20"/>
                <w:szCs w:val="20"/>
              </w:rPr>
              <w:t>1</w:t>
            </w:r>
          </w:p>
        </w:tc>
        <w:tc>
          <w:tcPr>
            <w:tcW w:w="4394" w:type="dxa"/>
            <w:tcBorders>
              <w:top w:val="single" w:sz="4" w:space="0" w:color="000000"/>
              <w:left w:val="single" w:sz="4" w:space="0" w:color="000000"/>
              <w:bottom w:val="single" w:sz="4" w:space="0" w:color="000000"/>
            </w:tcBorders>
            <w:shd w:val="clear" w:color="auto" w:fill="auto"/>
            <w:vAlign w:val="center"/>
          </w:tcPr>
          <w:p w:rsidR="00A64ADE" w:rsidRPr="00A64ADE" w:rsidRDefault="00A64ADE" w:rsidP="008C097B">
            <w:pPr>
              <w:jc w:val="both"/>
              <w:rPr>
                <w:rFonts w:ascii="Arial" w:hAnsi="Arial" w:cs="Arial"/>
                <w:color w:val="0D0D0D"/>
                <w:sz w:val="20"/>
                <w:szCs w:val="20"/>
              </w:rPr>
            </w:pPr>
            <w:r w:rsidRPr="00A64ADE">
              <w:rPr>
                <w:rFonts w:ascii="Arial" w:hAnsi="Arial" w:cs="Arial"/>
                <w:color w:val="0D0D0D"/>
                <w:sz w:val="20"/>
                <w:szCs w:val="20"/>
              </w:rPr>
              <w:t>Pieczywo (wyrób piekarniczy)</w:t>
            </w:r>
          </w:p>
        </w:tc>
        <w:tc>
          <w:tcPr>
            <w:tcW w:w="3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ADE" w:rsidRPr="00A64ADE" w:rsidRDefault="00A64ADE" w:rsidP="008C097B">
            <w:pPr>
              <w:jc w:val="both"/>
              <w:rPr>
                <w:sz w:val="20"/>
                <w:szCs w:val="20"/>
              </w:rPr>
            </w:pPr>
            <w:r w:rsidRPr="00A64ADE">
              <w:rPr>
                <w:rFonts w:ascii="Arial" w:hAnsi="Arial" w:cs="Arial"/>
                <w:color w:val="0D0D0D"/>
                <w:sz w:val="20"/>
                <w:szCs w:val="20"/>
              </w:rPr>
              <w:t>porcja na osobę 120 gram</w:t>
            </w:r>
            <w:r>
              <w:rPr>
                <w:rFonts w:ascii="Arial" w:hAnsi="Arial" w:cs="Arial"/>
                <w:color w:val="0D0D0D"/>
                <w:sz w:val="20"/>
                <w:szCs w:val="20"/>
              </w:rPr>
              <w:t>ów</w:t>
            </w:r>
          </w:p>
        </w:tc>
      </w:tr>
      <w:tr w:rsidR="00A64ADE" w:rsidRPr="00A64ADE" w:rsidTr="00A64ADE">
        <w:trPr>
          <w:trHeight w:val="575"/>
        </w:trPr>
        <w:tc>
          <w:tcPr>
            <w:tcW w:w="709" w:type="dxa"/>
            <w:tcBorders>
              <w:top w:val="single" w:sz="4" w:space="0" w:color="000000"/>
              <w:left w:val="single" w:sz="4" w:space="0" w:color="000000"/>
              <w:bottom w:val="single" w:sz="4" w:space="0" w:color="000000"/>
            </w:tcBorders>
            <w:shd w:val="clear" w:color="auto" w:fill="auto"/>
            <w:vAlign w:val="center"/>
          </w:tcPr>
          <w:p w:rsidR="00A64ADE" w:rsidRPr="00A64ADE" w:rsidRDefault="00A64ADE" w:rsidP="008C097B">
            <w:pPr>
              <w:jc w:val="both"/>
              <w:rPr>
                <w:rFonts w:ascii="Arial" w:hAnsi="Arial" w:cs="Arial"/>
                <w:color w:val="0D0D0D"/>
                <w:sz w:val="20"/>
                <w:szCs w:val="20"/>
              </w:rPr>
            </w:pPr>
            <w:r w:rsidRPr="00A64ADE">
              <w:rPr>
                <w:rFonts w:ascii="Arial" w:hAnsi="Arial" w:cs="Arial"/>
                <w:color w:val="0D0D0D"/>
                <w:sz w:val="20"/>
                <w:szCs w:val="20"/>
              </w:rPr>
              <w:t>2</w:t>
            </w:r>
          </w:p>
        </w:tc>
        <w:tc>
          <w:tcPr>
            <w:tcW w:w="4394" w:type="dxa"/>
            <w:tcBorders>
              <w:top w:val="single" w:sz="4" w:space="0" w:color="000000"/>
              <w:left w:val="single" w:sz="4" w:space="0" w:color="000000"/>
              <w:bottom w:val="single" w:sz="4" w:space="0" w:color="000000"/>
            </w:tcBorders>
            <w:shd w:val="clear" w:color="auto" w:fill="auto"/>
            <w:vAlign w:val="center"/>
          </w:tcPr>
          <w:p w:rsidR="00A64ADE" w:rsidRPr="00A64ADE" w:rsidRDefault="00A64ADE" w:rsidP="008C097B">
            <w:pPr>
              <w:jc w:val="both"/>
              <w:rPr>
                <w:rFonts w:ascii="Arial" w:hAnsi="Arial" w:cs="Arial"/>
                <w:color w:val="0D0D0D"/>
                <w:sz w:val="20"/>
                <w:szCs w:val="20"/>
              </w:rPr>
            </w:pPr>
            <w:r w:rsidRPr="00A64ADE">
              <w:rPr>
                <w:rFonts w:ascii="Arial" w:hAnsi="Arial" w:cs="Arial"/>
                <w:color w:val="0D0D0D"/>
                <w:sz w:val="20"/>
                <w:szCs w:val="20"/>
              </w:rPr>
              <w:t>Wyrób cukierniczy – rodzaj I</w:t>
            </w:r>
          </w:p>
        </w:tc>
        <w:tc>
          <w:tcPr>
            <w:tcW w:w="3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ADE" w:rsidRPr="00A64ADE" w:rsidRDefault="00A64ADE" w:rsidP="00A64ADE">
            <w:pPr>
              <w:jc w:val="both"/>
              <w:rPr>
                <w:sz w:val="20"/>
                <w:szCs w:val="20"/>
              </w:rPr>
            </w:pPr>
            <w:r w:rsidRPr="00A64ADE">
              <w:rPr>
                <w:rFonts w:ascii="Arial" w:hAnsi="Arial" w:cs="Arial"/>
                <w:color w:val="0D0D0D"/>
                <w:sz w:val="20"/>
                <w:szCs w:val="20"/>
              </w:rPr>
              <w:t>1 sztuka/porcja na osobę 60 gram</w:t>
            </w:r>
            <w:r>
              <w:rPr>
                <w:rFonts w:ascii="Arial" w:hAnsi="Arial" w:cs="Arial"/>
                <w:color w:val="0D0D0D"/>
                <w:sz w:val="20"/>
                <w:szCs w:val="20"/>
              </w:rPr>
              <w:t>ów</w:t>
            </w:r>
          </w:p>
        </w:tc>
      </w:tr>
      <w:tr w:rsidR="00A64ADE" w:rsidRPr="00A64ADE" w:rsidTr="00A64ADE">
        <w:trPr>
          <w:trHeight w:val="544"/>
        </w:trPr>
        <w:tc>
          <w:tcPr>
            <w:tcW w:w="709" w:type="dxa"/>
            <w:tcBorders>
              <w:top w:val="single" w:sz="4" w:space="0" w:color="000000"/>
              <w:left w:val="single" w:sz="4" w:space="0" w:color="000000"/>
              <w:bottom w:val="single" w:sz="4" w:space="0" w:color="000000"/>
            </w:tcBorders>
            <w:shd w:val="clear" w:color="auto" w:fill="auto"/>
            <w:vAlign w:val="center"/>
          </w:tcPr>
          <w:p w:rsidR="00A64ADE" w:rsidRPr="00A64ADE" w:rsidRDefault="00A64ADE" w:rsidP="008C097B">
            <w:pPr>
              <w:jc w:val="both"/>
              <w:rPr>
                <w:rFonts w:ascii="Arial" w:hAnsi="Arial" w:cs="Arial"/>
                <w:color w:val="0D0D0D"/>
                <w:sz w:val="20"/>
                <w:szCs w:val="20"/>
              </w:rPr>
            </w:pPr>
            <w:r w:rsidRPr="00A64ADE">
              <w:rPr>
                <w:rFonts w:ascii="Arial" w:hAnsi="Arial" w:cs="Arial"/>
                <w:color w:val="0D0D0D"/>
                <w:sz w:val="20"/>
                <w:szCs w:val="20"/>
              </w:rPr>
              <w:t>3</w:t>
            </w:r>
          </w:p>
        </w:tc>
        <w:tc>
          <w:tcPr>
            <w:tcW w:w="4394" w:type="dxa"/>
            <w:tcBorders>
              <w:top w:val="single" w:sz="4" w:space="0" w:color="000000"/>
              <w:left w:val="single" w:sz="4" w:space="0" w:color="000000"/>
              <w:bottom w:val="single" w:sz="4" w:space="0" w:color="000000"/>
            </w:tcBorders>
            <w:shd w:val="clear" w:color="auto" w:fill="auto"/>
            <w:vAlign w:val="center"/>
          </w:tcPr>
          <w:p w:rsidR="00A64ADE" w:rsidRPr="00A64ADE" w:rsidRDefault="00A64ADE" w:rsidP="008C097B">
            <w:pPr>
              <w:jc w:val="both"/>
              <w:rPr>
                <w:rFonts w:ascii="Arial" w:hAnsi="Arial" w:cs="Arial"/>
                <w:color w:val="0D0D0D"/>
                <w:sz w:val="20"/>
                <w:szCs w:val="20"/>
              </w:rPr>
            </w:pPr>
            <w:r w:rsidRPr="00A64ADE">
              <w:rPr>
                <w:rFonts w:ascii="Arial" w:hAnsi="Arial" w:cs="Arial"/>
                <w:color w:val="0D0D0D"/>
                <w:sz w:val="20"/>
                <w:szCs w:val="20"/>
              </w:rPr>
              <w:t>Wyrób cukierniczy – rodzaj II</w:t>
            </w:r>
          </w:p>
        </w:tc>
        <w:tc>
          <w:tcPr>
            <w:tcW w:w="3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ADE" w:rsidRPr="00A64ADE" w:rsidRDefault="00A64ADE" w:rsidP="008C097B">
            <w:pPr>
              <w:jc w:val="both"/>
              <w:rPr>
                <w:sz w:val="20"/>
                <w:szCs w:val="20"/>
              </w:rPr>
            </w:pPr>
            <w:r w:rsidRPr="00A64ADE">
              <w:rPr>
                <w:rFonts w:ascii="Arial" w:hAnsi="Arial" w:cs="Arial"/>
                <w:color w:val="0D0D0D"/>
                <w:sz w:val="20"/>
                <w:szCs w:val="20"/>
              </w:rPr>
              <w:t>1 sztuka/porcja na osobę 60 gram</w:t>
            </w:r>
            <w:r>
              <w:rPr>
                <w:rFonts w:ascii="Arial" w:hAnsi="Arial" w:cs="Arial"/>
                <w:color w:val="0D0D0D"/>
                <w:sz w:val="20"/>
                <w:szCs w:val="20"/>
              </w:rPr>
              <w:t>ów</w:t>
            </w:r>
          </w:p>
        </w:tc>
      </w:tr>
      <w:tr w:rsidR="00A64ADE" w:rsidRPr="00A64ADE" w:rsidTr="00A64ADE">
        <w:trPr>
          <w:trHeight w:val="579"/>
        </w:trPr>
        <w:tc>
          <w:tcPr>
            <w:tcW w:w="709" w:type="dxa"/>
            <w:tcBorders>
              <w:top w:val="single" w:sz="4" w:space="0" w:color="000000"/>
              <w:left w:val="single" w:sz="4" w:space="0" w:color="000000"/>
              <w:bottom w:val="single" w:sz="4" w:space="0" w:color="000000"/>
            </w:tcBorders>
            <w:shd w:val="clear" w:color="auto" w:fill="auto"/>
            <w:vAlign w:val="center"/>
          </w:tcPr>
          <w:p w:rsidR="00A64ADE" w:rsidRPr="00A64ADE" w:rsidRDefault="00A64ADE" w:rsidP="008C097B">
            <w:pPr>
              <w:jc w:val="both"/>
              <w:rPr>
                <w:rFonts w:ascii="Arial" w:hAnsi="Arial" w:cs="Arial"/>
                <w:color w:val="0D0D0D"/>
                <w:sz w:val="20"/>
                <w:szCs w:val="20"/>
              </w:rPr>
            </w:pPr>
            <w:r w:rsidRPr="00A64ADE">
              <w:rPr>
                <w:rFonts w:ascii="Arial" w:hAnsi="Arial" w:cs="Arial"/>
                <w:color w:val="0D0D0D"/>
                <w:sz w:val="20"/>
                <w:szCs w:val="20"/>
              </w:rPr>
              <w:t>4</w:t>
            </w:r>
          </w:p>
        </w:tc>
        <w:tc>
          <w:tcPr>
            <w:tcW w:w="4394" w:type="dxa"/>
            <w:tcBorders>
              <w:top w:val="single" w:sz="4" w:space="0" w:color="000000"/>
              <w:left w:val="single" w:sz="4" w:space="0" w:color="000000"/>
              <w:bottom w:val="single" w:sz="4" w:space="0" w:color="000000"/>
            </w:tcBorders>
            <w:shd w:val="clear" w:color="auto" w:fill="auto"/>
            <w:vAlign w:val="center"/>
          </w:tcPr>
          <w:p w:rsidR="00A64ADE" w:rsidRPr="00A64ADE" w:rsidRDefault="00A64ADE" w:rsidP="008C097B">
            <w:pPr>
              <w:jc w:val="both"/>
              <w:rPr>
                <w:rFonts w:ascii="Arial" w:hAnsi="Arial" w:cs="Arial"/>
                <w:color w:val="0D0D0D"/>
                <w:sz w:val="20"/>
                <w:szCs w:val="20"/>
              </w:rPr>
            </w:pPr>
            <w:r w:rsidRPr="00A64ADE">
              <w:rPr>
                <w:rFonts w:ascii="Arial" w:hAnsi="Arial" w:cs="Arial"/>
                <w:color w:val="0D0D0D"/>
                <w:sz w:val="20"/>
                <w:szCs w:val="20"/>
              </w:rPr>
              <w:t>Myty świeży owoc</w:t>
            </w:r>
          </w:p>
        </w:tc>
        <w:tc>
          <w:tcPr>
            <w:tcW w:w="3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ADE" w:rsidRPr="00A64ADE" w:rsidRDefault="00A64ADE" w:rsidP="008C097B">
            <w:pPr>
              <w:jc w:val="both"/>
              <w:rPr>
                <w:sz w:val="20"/>
                <w:szCs w:val="20"/>
              </w:rPr>
            </w:pPr>
            <w:r w:rsidRPr="00A64ADE">
              <w:rPr>
                <w:rFonts w:ascii="Arial" w:hAnsi="Arial" w:cs="Arial"/>
                <w:color w:val="0D0D0D"/>
                <w:sz w:val="20"/>
                <w:szCs w:val="20"/>
              </w:rPr>
              <w:t>1 sztuka na osobę</w:t>
            </w:r>
          </w:p>
        </w:tc>
      </w:tr>
      <w:tr w:rsidR="00A64ADE" w:rsidRPr="00A64ADE" w:rsidTr="00A64ADE">
        <w:trPr>
          <w:trHeight w:val="401"/>
        </w:trPr>
        <w:tc>
          <w:tcPr>
            <w:tcW w:w="709" w:type="dxa"/>
            <w:tcBorders>
              <w:top w:val="single" w:sz="4" w:space="0" w:color="000000"/>
              <w:left w:val="single" w:sz="4" w:space="0" w:color="000000"/>
              <w:bottom w:val="single" w:sz="4" w:space="0" w:color="000000"/>
            </w:tcBorders>
            <w:shd w:val="clear" w:color="auto" w:fill="auto"/>
            <w:vAlign w:val="center"/>
          </w:tcPr>
          <w:p w:rsidR="00A64ADE" w:rsidRPr="00A64ADE" w:rsidRDefault="00A64ADE" w:rsidP="008C097B">
            <w:pPr>
              <w:jc w:val="both"/>
              <w:rPr>
                <w:rFonts w:ascii="Arial" w:hAnsi="Arial" w:cs="Arial"/>
                <w:color w:val="0D0D0D"/>
                <w:sz w:val="20"/>
                <w:szCs w:val="20"/>
              </w:rPr>
            </w:pPr>
            <w:r w:rsidRPr="00A64ADE">
              <w:rPr>
                <w:rFonts w:ascii="Arial" w:hAnsi="Arial" w:cs="Arial"/>
                <w:color w:val="0D0D0D"/>
                <w:sz w:val="20"/>
                <w:szCs w:val="20"/>
              </w:rPr>
              <w:t>5</w:t>
            </w:r>
          </w:p>
        </w:tc>
        <w:tc>
          <w:tcPr>
            <w:tcW w:w="4394" w:type="dxa"/>
            <w:tcBorders>
              <w:top w:val="single" w:sz="4" w:space="0" w:color="000000"/>
              <w:left w:val="single" w:sz="4" w:space="0" w:color="000000"/>
              <w:bottom w:val="single" w:sz="4" w:space="0" w:color="000000"/>
            </w:tcBorders>
            <w:shd w:val="clear" w:color="auto" w:fill="auto"/>
            <w:vAlign w:val="center"/>
          </w:tcPr>
          <w:p w:rsidR="00A64ADE" w:rsidRPr="00A64ADE" w:rsidRDefault="00A64ADE" w:rsidP="008C097B">
            <w:pPr>
              <w:jc w:val="both"/>
              <w:rPr>
                <w:rFonts w:ascii="Arial" w:hAnsi="Arial" w:cs="Arial"/>
                <w:color w:val="0D0D0D"/>
                <w:sz w:val="20"/>
                <w:szCs w:val="20"/>
              </w:rPr>
            </w:pPr>
            <w:r w:rsidRPr="00A64ADE">
              <w:rPr>
                <w:rFonts w:ascii="Arial" w:hAnsi="Arial" w:cs="Arial"/>
                <w:color w:val="0D0D0D"/>
                <w:sz w:val="20"/>
                <w:szCs w:val="20"/>
              </w:rPr>
              <w:t>Ser</w:t>
            </w:r>
          </w:p>
        </w:tc>
        <w:tc>
          <w:tcPr>
            <w:tcW w:w="3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ADE" w:rsidRPr="00A64ADE" w:rsidRDefault="00A64ADE" w:rsidP="008C097B">
            <w:pPr>
              <w:jc w:val="both"/>
              <w:rPr>
                <w:sz w:val="20"/>
                <w:szCs w:val="20"/>
              </w:rPr>
            </w:pPr>
            <w:r w:rsidRPr="00A64ADE">
              <w:rPr>
                <w:rFonts w:ascii="Arial" w:hAnsi="Arial" w:cs="Arial"/>
                <w:color w:val="0D0D0D"/>
                <w:sz w:val="20"/>
                <w:szCs w:val="20"/>
              </w:rPr>
              <w:t>porcja na osobę 50 gram</w:t>
            </w:r>
            <w:r>
              <w:rPr>
                <w:rFonts w:ascii="Arial" w:hAnsi="Arial" w:cs="Arial"/>
                <w:color w:val="0D0D0D"/>
                <w:sz w:val="20"/>
                <w:szCs w:val="20"/>
              </w:rPr>
              <w:t>ów</w:t>
            </w:r>
          </w:p>
        </w:tc>
      </w:tr>
      <w:tr w:rsidR="00A64ADE" w:rsidRPr="00A64ADE" w:rsidTr="00A64ADE">
        <w:trPr>
          <w:trHeight w:val="408"/>
        </w:trPr>
        <w:tc>
          <w:tcPr>
            <w:tcW w:w="709" w:type="dxa"/>
            <w:tcBorders>
              <w:top w:val="single" w:sz="4" w:space="0" w:color="000000"/>
              <w:left w:val="single" w:sz="4" w:space="0" w:color="000000"/>
              <w:bottom w:val="single" w:sz="4" w:space="0" w:color="000000"/>
            </w:tcBorders>
            <w:shd w:val="clear" w:color="auto" w:fill="auto"/>
            <w:vAlign w:val="center"/>
          </w:tcPr>
          <w:p w:rsidR="00A64ADE" w:rsidRPr="00A64ADE" w:rsidRDefault="00A64ADE" w:rsidP="008C097B">
            <w:pPr>
              <w:snapToGrid w:val="0"/>
              <w:jc w:val="both"/>
              <w:rPr>
                <w:rFonts w:ascii="Arial" w:hAnsi="Arial" w:cs="Arial"/>
                <w:color w:val="0D0D0D"/>
                <w:sz w:val="20"/>
                <w:szCs w:val="20"/>
              </w:rPr>
            </w:pPr>
          </w:p>
        </w:tc>
        <w:tc>
          <w:tcPr>
            <w:tcW w:w="4394" w:type="dxa"/>
            <w:tcBorders>
              <w:top w:val="single" w:sz="4" w:space="0" w:color="000000"/>
              <w:left w:val="single" w:sz="4" w:space="0" w:color="000000"/>
              <w:bottom w:val="single" w:sz="4" w:space="0" w:color="000000"/>
            </w:tcBorders>
            <w:shd w:val="clear" w:color="auto" w:fill="auto"/>
            <w:vAlign w:val="center"/>
          </w:tcPr>
          <w:p w:rsidR="00A64ADE" w:rsidRPr="00A64ADE" w:rsidRDefault="00A64ADE" w:rsidP="008C097B">
            <w:pPr>
              <w:jc w:val="both"/>
              <w:rPr>
                <w:rFonts w:ascii="Arial" w:hAnsi="Arial" w:cs="Arial"/>
                <w:color w:val="0D0D0D"/>
                <w:sz w:val="20"/>
                <w:szCs w:val="20"/>
              </w:rPr>
            </w:pPr>
            <w:r w:rsidRPr="00A64ADE">
              <w:rPr>
                <w:rFonts w:ascii="Arial" w:hAnsi="Arial" w:cs="Arial"/>
                <w:b/>
                <w:color w:val="0D0D0D"/>
                <w:sz w:val="20"/>
                <w:szCs w:val="20"/>
              </w:rPr>
              <w:t>NAPOJE</w:t>
            </w:r>
          </w:p>
        </w:tc>
        <w:tc>
          <w:tcPr>
            <w:tcW w:w="3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ADE" w:rsidRPr="00A64ADE" w:rsidRDefault="00A64ADE" w:rsidP="008C097B">
            <w:pPr>
              <w:snapToGrid w:val="0"/>
              <w:jc w:val="both"/>
              <w:rPr>
                <w:rFonts w:ascii="Arial" w:hAnsi="Arial" w:cs="Arial"/>
                <w:color w:val="0D0D0D"/>
                <w:sz w:val="20"/>
                <w:szCs w:val="20"/>
              </w:rPr>
            </w:pPr>
          </w:p>
        </w:tc>
      </w:tr>
      <w:tr w:rsidR="00A64ADE" w:rsidRPr="00A64ADE" w:rsidTr="00A64ADE">
        <w:trPr>
          <w:trHeight w:val="577"/>
        </w:trPr>
        <w:tc>
          <w:tcPr>
            <w:tcW w:w="709" w:type="dxa"/>
            <w:tcBorders>
              <w:top w:val="single" w:sz="4" w:space="0" w:color="000000"/>
              <w:left w:val="single" w:sz="4" w:space="0" w:color="000000"/>
              <w:bottom w:val="single" w:sz="4" w:space="0" w:color="000000"/>
            </w:tcBorders>
            <w:shd w:val="clear" w:color="auto" w:fill="auto"/>
            <w:vAlign w:val="center"/>
          </w:tcPr>
          <w:p w:rsidR="00A64ADE" w:rsidRPr="00A64ADE" w:rsidRDefault="00A64ADE" w:rsidP="008C097B">
            <w:pPr>
              <w:jc w:val="both"/>
              <w:rPr>
                <w:rFonts w:ascii="Arial" w:hAnsi="Arial" w:cs="Arial"/>
                <w:color w:val="0D0D0D"/>
                <w:sz w:val="20"/>
                <w:szCs w:val="20"/>
              </w:rPr>
            </w:pPr>
            <w:r w:rsidRPr="00A64ADE">
              <w:rPr>
                <w:rFonts w:ascii="Arial" w:hAnsi="Arial" w:cs="Arial"/>
                <w:color w:val="0D0D0D"/>
                <w:sz w:val="20"/>
                <w:szCs w:val="20"/>
              </w:rPr>
              <w:t>6</w:t>
            </w:r>
          </w:p>
        </w:tc>
        <w:tc>
          <w:tcPr>
            <w:tcW w:w="4394" w:type="dxa"/>
            <w:tcBorders>
              <w:top w:val="single" w:sz="4" w:space="0" w:color="000000"/>
              <w:left w:val="single" w:sz="4" w:space="0" w:color="000000"/>
              <w:bottom w:val="single" w:sz="4" w:space="0" w:color="000000"/>
            </w:tcBorders>
            <w:shd w:val="clear" w:color="auto" w:fill="auto"/>
            <w:vAlign w:val="center"/>
          </w:tcPr>
          <w:p w:rsidR="00A64ADE" w:rsidRPr="00A64ADE" w:rsidRDefault="00A64ADE" w:rsidP="008C097B">
            <w:pPr>
              <w:jc w:val="both"/>
              <w:rPr>
                <w:rFonts w:ascii="Arial" w:hAnsi="Arial" w:cs="Arial"/>
                <w:color w:val="0D0D0D"/>
                <w:sz w:val="20"/>
                <w:szCs w:val="20"/>
              </w:rPr>
            </w:pPr>
            <w:r w:rsidRPr="00A64ADE">
              <w:rPr>
                <w:rFonts w:ascii="Arial" w:hAnsi="Arial" w:cs="Arial"/>
                <w:color w:val="0D0D0D"/>
                <w:sz w:val="20"/>
                <w:szCs w:val="20"/>
              </w:rPr>
              <w:t>Woda mineralna gazowana lub niegazowana do wyboru podawana w butelce</w:t>
            </w:r>
          </w:p>
        </w:tc>
        <w:tc>
          <w:tcPr>
            <w:tcW w:w="3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ADE" w:rsidRPr="00A64ADE" w:rsidRDefault="00A64ADE" w:rsidP="008C097B">
            <w:pPr>
              <w:jc w:val="both"/>
              <w:rPr>
                <w:sz w:val="20"/>
                <w:szCs w:val="20"/>
              </w:rPr>
            </w:pPr>
            <w:r w:rsidRPr="00A64ADE">
              <w:rPr>
                <w:rFonts w:ascii="Arial" w:hAnsi="Arial" w:cs="Arial"/>
                <w:color w:val="0D0D0D"/>
                <w:sz w:val="20"/>
                <w:szCs w:val="20"/>
              </w:rPr>
              <w:t xml:space="preserve"> porcja na osobę 500 ml</w:t>
            </w:r>
          </w:p>
        </w:tc>
      </w:tr>
      <w:tr w:rsidR="00A64ADE" w:rsidRPr="00A64ADE" w:rsidTr="00A64ADE">
        <w:trPr>
          <w:trHeight w:val="577"/>
        </w:trPr>
        <w:tc>
          <w:tcPr>
            <w:tcW w:w="709" w:type="dxa"/>
            <w:tcBorders>
              <w:top w:val="single" w:sz="4" w:space="0" w:color="000000"/>
              <w:left w:val="single" w:sz="4" w:space="0" w:color="000000"/>
              <w:bottom w:val="single" w:sz="4" w:space="0" w:color="000000"/>
            </w:tcBorders>
            <w:shd w:val="clear" w:color="auto" w:fill="auto"/>
            <w:vAlign w:val="center"/>
          </w:tcPr>
          <w:p w:rsidR="00A64ADE" w:rsidRPr="00A64ADE" w:rsidRDefault="00A64ADE" w:rsidP="008C097B">
            <w:pPr>
              <w:jc w:val="both"/>
              <w:rPr>
                <w:rFonts w:ascii="Arial" w:hAnsi="Arial" w:cs="Arial"/>
                <w:color w:val="0D0D0D"/>
                <w:sz w:val="20"/>
                <w:szCs w:val="20"/>
              </w:rPr>
            </w:pPr>
            <w:r>
              <w:rPr>
                <w:rFonts w:ascii="Arial" w:hAnsi="Arial" w:cs="Arial"/>
                <w:color w:val="0D0D0D"/>
                <w:sz w:val="20"/>
                <w:szCs w:val="20"/>
              </w:rPr>
              <w:t>7</w:t>
            </w:r>
          </w:p>
        </w:tc>
        <w:tc>
          <w:tcPr>
            <w:tcW w:w="4394" w:type="dxa"/>
            <w:tcBorders>
              <w:top w:val="single" w:sz="4" w:space="0" w:color="000000"/>
              <w:left w:val="single" w:sz="4" w:space="0" w:color="000000"/>
              <w:bottom w:val="single" w:sz="4" w:space="0" w:color="000000"/>
            </w:tcBorders>
            <w:shd w:val="clear" w:color="auto" w:fill="auto"/>
            <w:vAlign w:val="center"/>
          </w:tcPr>
          <w:p w:rsidR="00A64ADE" w:rsidRPr="00A64ADE" w:rsidRDefault="00355CD2" w:rsidP="008C097B">
            <w:pPr>
              <w:jc w:val="both"/>
              <w:rPr>
                <w:rFonts w:ascii="Arial" w:hAnsi="Arial" w:cs="Arial"/>
                <w:color w:val="0D0D0D"/>
                <w:sz w:val="20"/>
                <w:szCs w:val="20"/>
              </w:rPr>
            </w:pPr>
            <w:r>
              <w:rPr>
                <w:rFonts w:ascii="Arial" w:hAnsi="Arial" w:cs="Arial"/>
                <w:color w:val="0D0D0D"/>
                <w:sz w:val="20"/>
                <w:szCs w:val="20"/>
              </w:rPr>
              <w:t>R</w:t>
            </w:r>
            <w:r w:rsidRPr="00355CD2">
              <w:rPr>
                <w:rFonts w:ascii="Arial" w:hAnsi="Arial" w:cs="Arial"/>
                <w:color w:val="0D0D0D"/>
                <w:sz w:val="20"/>
                <w:szCs w:val="20"/>
              </w:rPr>
              <w:t>óżne soki (jabłkowy, pomarańczowym, z czarnej porzeczki, grejpfrutowy)  do wyboru podawane w dyspenserach lub dzbankach</w:t>
            </w:r>
          </w:p>
        </w:tc>
        <w:tc>
          <w:tcPr>
            <w:tcW w:w="3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ADE" w:rsidRPr="00A64ADE" w:rsidRDefault="00A64ADE" w:rsidP="008C097B">
            <w:pPr>
              <w:jc w:val="both"/>
              <w:rPr>
                <w:rFonts w:ascii="Arial" w:hAnsi="Arial" w:cs="Arial"/>
                <w:color w:val="0D0D0D"/>
                <w:sz w:val="20"/>
                <w:szCs w:val="20"/>
              </w:rPr>
            </w:pPr>
            <w:r w:rsidRPr="00A64ADE">
              <w:rPr>
                <w:rFonts w:ascii="Arial" w:hAnsi="Arial" w:cs="Arial"/>
                <w:color w:val="0D0D0D"/>
                <w:sz w:val="20"/>
                <w:szCs w:val="20"/>
              </w:rPr>
              <w:t>porcja na osobę 250 ml</w:t>
            </w:r>
          </w:p>
        </w:tc>
      </w:tr>
      <w:tr w:rsidR="00A64ADE" w:rsidRPr="00A64ADE" w:rsidTr="00A64ADE">
        <w:trPr>
          <w:trHeight w:val="1275"/>
        </w:trPr>
        <w:tc>
          <w:tcPr>
            <w:tcW w:w="709" w:type="dxa"/>
            <w:tcBorders>
              <w:top w:val="single" w:sz="4" w:space="0" w:color="000000"/>
              <w:left w:val="single" w:sz="4" w:space="0" w:color="000000"/>
              <w:bottom w:val="single" w:sz="4" w:space="0" w:color="000000"/>
            </w:tcBorders>
            <w:shd w:val="clear" w:color="auto" w:fill="auto"/>
            <w:vAlign w:val="center"/>
          </w:tcPr>
          <w:p w:rsidR="00A64ADE" w:rsidRPr="00A64ADE" w:rsidRDefault="00A64ADE" w:rsidP="008C097B">
            <w:pPr>
              <w:jc w:val="both"/>
              <w:rPr>
                <w:rFonts w:ascii="Arial" w:hAnsi="Arial" w:cs="Arial"/>
                <w:color w:val="0D0D0D"/>
                <w:sz w:val="20"/>
                <w:szCs w:val="20"/>
              </w:rPr>
            </w:pPr>
            <w:r w:rsidRPr="00A64ADE">
              <w:rPr>
                <w:rFonts w:ascii="Arial" w:hAnsi="Arial" w:cs="Arial"/>
                <w:color w:val="0D0D0D"/>
                <w:sz w:val="20"/>
                <w:szCs w:val="20"/>
              </w:rPr>
              <w:t>7</w:t>
            </w:r>
          </w:p>
        </w:tc>
        <w:tc>
          <w:tcPr>
            <w:tcW w:w="4394" w:type="dxa"/>
            <w:tcBorders>
              <w:top w:val="single" w:sz="4" w:space="0" w:color="000000"/>
              <w:left w:val="single" w:sz="4" w:space="0" w:color="000000"/>
              <w:bottom w:val="single" w:sz="4" w:space="0" w:color="000000"/>
            </w:tcBorders>
            <w:shd w:val="clear" w:color="auto" w:fill="auto"/>
            <w:vAlign w:val="center"/>
          </w:tcPr>
          <w:p w:rsidR="00A64ADE" w:rsidRPr="00A64ADE" w:rsidRDefault="00A64ADE" w:rsidP="00A64ADE">
            <w:pPr>
              <w:jc w:val="both"/>
              <w:rPr>
                <w:rFonts w:ascii="Arial" w:hAnsi="Arial" w:cs="Arial"/>
                <w:color w:val="0D0D0D"/>
                <w:sz w:val="20"/>
                <w:szCs w:val="20"/>
              </w:rPr>
            </w:pPr>
            <w:r w:rsidRPr="00A64ADE">
              <w:rPr>
                <w:rFonts w:ascii="Arial" w:hAnsi="Arial" w:cs="Arial"/>
                <w:color w:val="0D0D0D"/>
                <w:sz w:val="20"/>
                <w:szCs w:val="20"/>
              </w:rPr>
              <w:t>Herbata czarna w filiżankach podawana w formie torebek w kopertach zalewana wodą z podgrzewanych termosów</w:t>
            </w:r>
            <w:r>
              <w:rPr>
                <w:rFonts w:ascii="Arial" w:hAnsi="Arial" w:cs="Arial"/>
                <w:color w:val="0D0D0D"/>
                <w:sz w:val="20"/>
                <w:szCs w:val="20"/>
              </w:rPr>
              <w:t xml:space="preserve">. </w:t>
            </w:r>
            <w:r w:rsidRPr="00A64ADE">
              <w:rPr>
                <w:rFonts w:ascii="Arial" w:hAnsi="Arial" w:cs="Arial"/>
                <w:color w:val="0D0D0D"/>
                <w:sz w:val="20"/>
                <w:szCs w:val="20"/>
              </w:rPr>
              <w:t>Cukier w kostkach (2 kostki)Cytryna (1 plasterek)</w:t>
            </w:r>
          </w:p>
        </w:tc>
        <w:tc>
          <w:tcPr>
            <w:tcW w:w="3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ADE" w:rsidRPr="00A64ADE" w:rsidRDefault="00A64ADE" w:rsidP="00A64ADE">
            <w:pPr>
              <w:jc w:val="both"/>
              <w:rPr>
                <w:sz w:val="20"/>
                <w:szCs w:val="20"/>
              </w:rPr>
            </w:pPr>
            <w:r w:rsidRPr="00A64ADE">
              <w:rPr>
                <w:rFonts w:ascii="Arial" w:hAnsi="Arial" w:cs="Arial"/>
                <w:color w:val="0D0D0D"/>
                <w:sz w:val="20"/>
                <w:szCs w:val="20"/>
              </w:rPr>
              <w:t xml:space="preserve">porcja na osobę </w:t>
            </w:r>
            <w:r>
              <w:rPr>
                <w:rFonts w:ascii="Arial" w:hAnsi="Arial" w:cs="Arial"/>
                <w:color w:val="0D0D0D"/>
                <w:sz w:val="20"/>
                <w:szCs w:val="20"/>
              </w:rPr>
              <w:t>150</w:t>
            </w:r>
            <w:r w:rsidRPr="00A64ADE">
              <w:rPr>
                <w:rFonts w:ascii="Arial" w:hAnsi="Arial" w:cs="Arial"/>
                <w:color w:val="0D0D0D"/>
                <w:sz w:val="20"/>
                <w:szCs w:val="20"/>
              </w:rPr>
              <w:t xml:space="preserve"> ml </w:t>
            </w:r>
          </w:p>
        </w:tc>
      </w:tr>
    </w:tbl>
    <w:p w:rsidR="00A64ADE" w:rsidRDefault="00A64ADE" w:rsidP="00A64ADE"/>
    <w:p w:rsidR="003A6B3D" w:rsidRDefault="00A64ADE" w:rsidP="003A6B3D">
      <w:pPr>
        <w:pStyle w:val="Akapitzlist"/>
        <w:numPr>
          <w:ilvl w:val="0"/>
          <w:numId w:val="2"/>
        </w:numPr>
        <w:ind w:left="567" w:hanging="567"/>
        <w:jc w:val="both"/>
      </w:pPr>
      <w:r w:rsidRPr="00A64ADE">
        <w:t xml:space="preserve">Produkty z pozycji od 1 do 5 winny być </w:t>
      </w:r>
      <w:r w:rsidR="003A6B3D" w:rsidRPr="003A6B3D">
        <w:t xml:space="preserve">produktami wpisanymi na Listę Produktów Tradycyjnych Małopolski (opublikowanej na stronie Ministerstwa Rolnictwa i Rozwoju Wsi) lub produktami </w:t>
      </w:r>
      <w:r w:rsidR="003A6B3D" w:rsidRPr="003A6B3D">
        <w:lastRenderedPageBreak/>
        <w:t xml:space="preserve">regionalnymi właściwymi dla Małopolski </w:t>
      </w:r>
      <w:r w:rsidR="003A6B3D" w:rsidRPr="003A6B3D">
        <w:rPr>
          <w:lang w:val="en-US"/>
        </w:rPr>
        <w:t xml:space="preserve">z </w:t>
      </w:r>
      <w:proofErr w:type="spellStart"/>
      <w:r w:rsidR="003A6B3D" w:rsidRPr="003A6B3D">
        <w:rPr>
          <w:lang w:val="en-US"/>
        </w:rPr>
        <w:t>Rejest</w:t>
      </w:r>
      <w:r w:rsidR="003A6B3D">
        <w:rPr>
          <w:lang w:val="en-US"/>
        </w:rPr>
        <w:t>ru</w:t>
      </w:r>
      <w:proofErr w:type="spellEnd"/>
      <w:r w:rsidR="003A6B3D">
        <w:rPr>
          <w:lang w:val="en-US"/>
        </w:rPr>
        <w:t xml:space="preserve"> </w:t>
      </w:r>
      <w:proofErr w:type="spellStart"/>
      <w:r w:rsidR="003A6B3D">
        <w:rPr>
          <w:lang w:val="en-US"/>
        </w:rPr>
        <w:t>Chronionych</w:t>
      </w:r>
      <w:proofErr w:type="spellEnd"/>
      <w:r w:rsidR="003A6B3D">
        <w:rPr>
          <w:lang w:val="en-US"/>
        </w:rPr>
        <w:t xml:space="preserve"> </w:t>
      </w:r>
      <w:proofErr w:type="spellStart"/>
      <w:r w:rsidR="003A6B3D">
        <w:rPr>
          <w:lang w:val="en-US"/>
        </w:rPr>
        <w:t>Nazw</w:t>
      </w:r>
      <w:proofErr w:type="spellEnd"/>
      <w:r w:rsidR="003A6B3D">
        <w:rPr>
          <w:lang w:val="en-US"/>
        </w:rPr>
        <w:t xml:space="preserve"> </w:t>
      </w:r>
      <w:proofErr w:type="spellStart"/>
      <w:r w:rsidR="003A6B3D">
        <w:rPr>
          <w:lang w:val="en-US"/>
        </w:rPr>
        <w:t>Pochodzenia</w:t>
      </w:r>
      <w:proofErr w:type="spellEnd"/>
      <w:r w:rsidR="003A6B3D">
        <w:rPr>
          <w:lang w:val="en-US"/>
        </w:rPr>
        <w:t xml:space="preserve">, </w:t>
      </w:r>
      <w:proofErr w:type="spellStart"/>
      <w:r w:rsidR="003A6B3D" w:rsidRPr="003A6B3D">
        <w:rPr>
          <w:lang w:val="en-US"/>
        </w:rPr>
        <w:t>Chronionych</w:t>
      </w:r>
      <w:proofErr w:type="spellEnd"/>
      <w:r w:rsidR="003A6B3D" w:rsidRPr="003A6B3D">
        <w:rPr>
          <w:lang w:val="en-US"/>
        </w:rPr>
        <w:t xml:space="preserve"> </w:t>
      </w:r>
      <w:proofErr w:type="spellStart"/>
      <w:r w:rsidR="003A6B3D" w:rsidRPr="003A6B3D">
        <w:rPr>
          <w:lang w:val="en-US"/>
        </w:rPr>
        <w:t>Oznaczeń</w:t>
      </w:r>
      <w:proofErr w:type="spellEnd"/>
      <w:r w:rsidR="003A6B3D" w:rsidRPr="003A6B3D">
        <w:rPr>
          <w:lang w:val="en-US"/>
        </w:rPr>
        <w:t xml:space="preserve"> </w:t>
      </w:r>
      <w:proofErr w:type="spellStart"/>
      <w:r w:rsidR="003A6B3D" w:rsidRPr="003A6B3D">
        <w:rPr>
          <w:lang w:val="en-US"/>
        </w:rPr>
        <w:t>Geograficznych</w:t>
      </w:r>
      <w:proofErr w:type="spellEnd"/>
      <w:r w:rsidR="003A6B3D" w:rsidRPr="003A6B3D">
        <w:t xml:space="preserve"> lub oznaczonych Gwarancją Tradycyjnej Specjalności [GTS]).</w:t>
      </w:r>
    </w:p>
    <w:p w:rsidR="00965EEB" w:rsidRDefault="00965EEB" w:rsidP="003A6B3D">
      <w:pPr>
        <w:pStyle w:val="Akapitzlist"/>
        <w:numPr>
          <w:ilvl w:val="0"/>
          <w:numId w:val="2"/>
        </w:numPr>
        <w:ind w:left="567" w:hanging="567"/>
        <w:jc w:val="both"/>
      </w:pPr>
      <w:r>
        <w:t>Każda zmiana menu wymaga akceptacji Zamawiającego</w:t>
      </w:r>
      <w:r w:rsidR="00111621">
        <w:t>.</w:t>
      </w:r>
    </w:p>
    <w:p w:rsidR="00965EEB" w:rsidRPr="003A6B3D" w:rsidRDefault="00965EEB" w:rsidP="003A6B3D">
      <w:pPr>
        <w:pStyle w:val="Akapitzlist"/>
        <w:numPr>
          <w:ilvl w:val="0"/>
          <w:numId w:val="2"/>
        </w:numPr>
        <w:ind w:left="567" w:hanging="567"/>
        <w:jc w:val="both"/>
      </w:pPr>
      <w:proofErr w:type="spellStart"/>
      <w:r w:rsidRPr="00965EEB">
        <w:rPr>
          <w:lang w:val="en-US"/>
        </w:rPr>
        <w:t>Wynagrodzeniem</w:t>
      </w:r>
      <w:proofErr w:type="spellEnd"/>
      <w:r w:rsidRPr="00965EEB">
        <w:rPr>
          <w:lang w:val="en-US"/>
        </w:rPr>
        <w:t xml:space="preserve"> </w:t>
      </w:r>
      <w:proofErr w:type="spellStart"/>
      <w:r w:rsidRPr="00965EEB">
        <w:rPr>
          <w:lang w:val="en-US"/>
        </w:rPr>
        <w:t>Wykonawcy</w:t>
      </w:r>
      <w:proofErr w:type="spellEnd"/>
      <w:r w:rsidRPr="00965EEB">
        <w:rPr>
          <w:lang w:val="en-US"/>
        </w:rPr>
        <w:t xml:space="preserve"> </w:t>
      </w:r>
      <w:proofErr w:type="spellStart"/>
      <w:r w:rsidRPr="00965EEB">
        <w:rPr>
          <w:lang w:val="en-US"/>
        </w:rPr>
        <w:t>za</w:t>
      </w:r>
      <w:proofErr w:type="spellEnd"/>
      <w:r w:rsidRPr="00965EEB">
        <w:rPr>
          <w:lang w:val="en-US"/>
        </w:rPr>
        <w:t xml:space="preserve"> </w:t>
      </w:r>
      <w:proofErr w:type="spellStart"/>
      <w:r w:rsidRPr="00965EEB">
        <w:rPr>
          <w:lang w:val="en-US"/>
        </w:rPr>
        <w:t>wykonanie</w:t>
      </w:r>
      <w:proofErr w:type="spellEnd"/>
      <w:r w:rsidRPr="00965EEB">
        <w:rPr>
          <w:lang w:val="en-US"/>
        </w:rPr>
        <w:t xml:space="preserve"> </w:t>
      </w:r>
      <w:proofErr w:type="spellStart"/>
      <w:r w:rsidRPr="00965EEB">
        <w:rPr>
          <w:lang w:val="en-US"/>
        </w:rPr>
        <w:t>zlecenia</w:t>
      </w:r>
      <w:proofErr w:type="spellEnd"/>
      <w:r w:rsidRPr="00965EEB">
        <w:rPr>
          <w:lang w:val="en-US"/>
        </w:rPr>
        <w:t xml:space="preserve"> </w:t>
      </w:r>
      <w:proofErr w:type="spellStart"/>
      <w:r w:rsidRPr="00965EEB">
        <w:rPr>
          <w:lang w:val="en-US"/>
        </w:rPr>
        <w:t>realizowanego</w:t>
      </w:r>
      <w:proofErr w:type="spellEnd"/>
      <w:r w:rsidRPr="00965EEB">
        <w:rPr>
          <w:lang w:val="en-US"/>
        </w:rPr>
        <w:t xml:space="preserve"> w </w:t>
      </w:r>
      <w:proofErr w:type="spellStart"/>
      <w:r w:rsidRPr="00965EEB">
        <w:rPr>
          <w:lang w:val="en-US"/>
        </w:rPr>
        <w:t>ramach</w:t>
      </w:r>
      <w:proofErr w:type="spellEnd"/>
      <w:r w:rsidRPr="00965EEB">
        <w:rPr>
          <w:lang w:val="en-US"/>
        </w:rPr>
        <w:t xml:space="preserve"> </w:t>
      </w:r>
      <w:proofErr w:type="spellStart"/>
      <w:r w:rsidR="00111621">
        <w:rPr>
          <w:lang w:val="en-US"/>
        </w:rPr>
        <w:t>Akademii</w:t>
      </w:r>
      <w:proofErr w:type="spellEnd"/>
      <w:r w:rsidR="00111621">
        <w:rPr>
          <w:lang w:val="en-US"/>
        </w:rPr>
        <w:t xml:space="preserve"> </w:t>
      </w:r>
      <w:proofErr w:type="spellStart"/>
      <w:r w:rsidR="00111621">
        <w:rPr>
          <w:lang w:val="en-US"/>
        </w:rPr>
        <w:t>Samorządu</w:t>
      </w:r>
      <w:proofErr w:type="spellEnd"/>
      <w:r w:rsidR="00111621">
        <w:rPr>
          <w:lang w:val="en-US"/>
        </w:rPr>
        <w:t xml:space="preserve"> </w:t>
      </w:r>
      <w:proofErr w:type="spellStart"/>
      <w:r w:rsidR="00111621">
        <w:rPr>
          <w:lang w:val="en-US"/>
        </w:rPr>
        <w:t>Województwa</w:t>
      </w:r>
      <w:proofErr w:type="spellEnd"/>
      <w:r w:rsidR="00111621">
        <w:rPr>
          <w:lang w:val="en-US"/>
        </w:rPr>
        <w:t xml:space="preserve"> </w:t>
      </w:r>
      <w:r w:rsidRPr="00965EEB">
        <w:rPr>
          <w:lang w:val="en-US"/>
        </w:rPr>
        <w:t xml:space="preserve"> </w:t>
      </w:r>
      <w:proofErr w:type="spellStart"/>
      <w:r w:rsidRPr="00965EEB">
        <w:rPr>
          <w:lang w:val="en-US"/>
        </w:rPr>
        <w:t>będzie</w:t>
      </w:r>
      <w:proofErr w:type="spellEnd"/>
      <w:r w:rsidRPr="00965EEB">
        <w:rPr>
          <w:lang w:val="en-US"/>
        </w:rPr>
        <w:t xml:space="preserve"> </w:t>
      </w:r>
      <w:proofErr w:type="spellStart"/>
      <w:r w:rsidRPr="00965EEB">
        <w:rPr>
          <w:lang w:val="en-US"/>
        </w:rPr>
        <w:t>kwota</w:t>
      </w:r>
      <w:proofErr w:type="spellEnd"/>
      <w:r w:rsidRPr="00965EEB">
        <w:rPr>
          <w:lang w:val="en-US"/>
        </w:rPr>
        <w:t xml:space="preserve"> </w:t>
      </w:r>
      <w:proofErr w:type="spellStart"/>
      <w:r w:rsidRPr="00965EEB">
        <w:rPr>
          <w:lang w:val="en-US"/>
        </w:rPr>
        <w:t>stanowiąca</w:t>
      </w:r>
      <w:proofErr w:type="spellEnd"/>
      <w:r w:rsidRPr="00965EEB">
        <w:rPr>
          <w:lang w:val="en-US"/>
        </w:rPr>
        <w:t xml:space="preserve"> </w:t>
      </w:r>
      <w:proofErr w:type="spellStart"/>
      <w:r w:rsidRPr="00965EEB">
        <w:rPr>
          <w:lang w:val="en-US"/>
        </w:rPr>
        <w:t>iloczyn</w:t>
      </w:r>
      <w:proofErr w:type="spellEnd"/>
      <w:r w:rsidRPr="00965EEB">
        <w:rPr>
          <w:lang w:val="en-US"/>
        </w:rPr>
        <w:t xml:space="preserve"> </w:t>
      </w:r>
      <w:proofErr w:type="spellStart"/>
      <w:r w:rsidRPr="00965EEB">
        <w:rPr>
          <w:lang w:val="en-US"/>
        </w:rPr>
        <w:t>ceny</w:t>
      </w:r>
      <w:proofErr w:type="spellEnd"/>
      <w:r w:rsidRPr="00965EEB">
        <w:rPr>
          <w:lang w:val="en-US"/>
        </w:rPr>
        <w:t xml:space="preserve"> </w:t>
      </w:r>
      <w:proofErr w:type="spellStart"/>
      <w:r w:rsidRPr="00965EEB">
        <w:rPr>
          <w:lang w:val="en-US"/>
        </w:rPr>
        <w:t>jednostkowej</w:t>
      </w:r>
      <w:proofErr w:type="spellEnd"/>
      <w:r w:rsidRPr="00965EEB">
        <w:rPr>
          <w:lang w:val="en-US"/>
        </w:rPr>
        <w:t xml:space="preserve"> </w:t>
      </w:r>
      <w:proofErr w:type="spellStart"/>
      <w:r w:rsidRPr="00965EEB">
        <w:rPr>
          <w:lang w:val="en-US"/>
        </w:rPr>
        <w:t>b</w:t>
      </w:r>
      <w:r w:rsidR="001A735B">
        <w:rPr>
          <w:lang w:val="en-US"/>
        </w:rPr>
        <w:t>rutto</w:t>
      </w:r>
      <w:proofErr w:type="spellEnd"/>
      <w:r w:rsidR="001A735B">
        <w:rPr>
          <w:lang w:val="en-US"/>
        </w:rPr>
        <w:t xml:space="preserve"> </w:t>
      </w:r>
      <w:proofErr w:type="spellStart"/>
      <w:r w:rsidR="001A735B">
        <w:rPr>
          <w:lang w:val="en-US"/>
        </w:rPr>
        <w:t>za</w:t>
      </w:r>
      <w:proofErr w:type="spellEnd"/>
      <w:r w:rsidR="001A735B">
        <w:rPr>
          <w:lang w:val="en-US"/>
        </w:rPr>
        <w:t xml:space="preserve"> menu </w:t>
      </w:r>
      <w:proofErr w:type="spellStart"/>
      <w:r w:rsidR="001A735B">
        <w:rPr>
          <w:lang w:val="en-US"/>
        </w:rPr>
        <w:t>dla</w:t>
      </w:r>
      <w:proofErr w:type="spellEnd"/>
      <w:r w:rsidR="001A735B">
        <w:rPr>
          <w:lang w:val="en-US"/>
        </w:rPr>
        <w:t xml:space="preserve"> </w:t>
      </w:r>
      <w:proofErr w:type="spellStart"/>
      <w:r w:rsidR="001A735B">
        <w:rPr>
          <w:lang w:val="en-US"/>
        </w:rPr>
        <w:t>jednej</w:t>
      </w:r>
      <w:proofErr w:type="spellEnd"/>
      <w:r w:rsidR="001A735B">
        <w:rPr>
          <w:lang w:val="en-US"/>
        </w:rPr>
        <w:t xml:space="preserve"> </w:t>
      </w:r>
      <w:proofErr w:type="spellStart"/>
      <w:r w:rsidR="001A735B">
        <w:rPr>
          <w:lang w:val="en-US"/>
        </w:rPr>
        <w:t>osoby</w:t>
      </w:r>
      <w:proofErr w:type="spellEnd"/>
      <w:r w:rsidR="001A735B">
        <w:rPr>
          <w:lang w:val="en-US"/>
        </w:rPr>
        <w:t xml:space="preserve">, </w:t>
      </w:r>
      <w:proofErr w:type="spellStart"/>
      <w:r w:rsidR="001A735B">
        <w:rPr>
          <w:lang w:val="en-US"/>
        </w:rPr>
        <w:t>zgodnie</w:t>
      </w:r>
      <w:proofErr w:type="spellEnd"/>
      <w:r w:rsidR="001A735B">
        <w:rPr>
          <w:lang w:val="en-US"/>
        </w:rPr>
        <w:t xml:space="preserve"> z </w:t>
      </w:r>
      <w:proofErr w:type="spellStart"/>
      <w:r w:rsidR="001A735B">
        <w:rPr>
          <w:lang w:val="en-US"/>
        </w:rPr>
        <w:t>formularzem</w:t>
      </w:r>
      <w:proofErr w:type="spellEnd"/>
      <w:r w:rsidR="001A735B">
        <w:rPr>
          <w:lang w:val="en-US"/>
        </w:rPr>
        <w:t xml:space="preserve"> </w:t>
      </w:r>
      <w:proofErr w:type="spellStart"/>
      <w:r w:rsidR="001A735B">
        <w:rPr>
          <w:lang w:val="en-US"/>
        </w:rPr>
        <w:t>ofertowym</w:t>
      </w:r>
      <w:proofErr w:type="spellEnd"/>
      <w:r w:rsidR="001A735B">
        <w:rPr>
          <w:lang w:val="en-US"/>
        </w:rPr>
        <w:t xml:space="preserve"> </w:t>
      </w:r>
      <w:r>
        <w:rPr>
          <w:lang w:val="en-US"/>
        </w:rPr>
        <w:t xml:space="preserve">) </w:t>
      </w:r>
      <w:r w:rsidRPr="00965EEB">
        <w:rPr>
          <w:lang w:val="en-US"/>
        </w:rPr>
        <w:t xml:space="preserve"> </w:t>
      </w:r>
      <w:proofErr w:type="spellStart"/>
      <w:r w:rsidRPr="00965EEB">
        <w:rPr>
          <w:lang w:val="en-US"/>
        </w:rPr>
        <w:t>i</w:t>
      </w:r>
      <w:proofErr w:type="spellEnd"/>
      <w:r w:rsidRPr="00965EEB">
        <w:rPr>
          <w:lang w:val="en-US"/>
        </w:rPr>
        <w:t> </w:t>
      </w:r>
      <w:proofErr w:type="spellStart"/>
      <w:r w:rsidRPr="00965EEB">
        <w:rPr>
          <w:lang w:val="en-US"/>
        </w:rPr>
        <w:t>liczby</w:t>
      </w:r>
      <w:proofErr w:type="spellEnd"/>
      <w:r w:rsidRPr="00965EEB">
        <w:rPr>
          <w:lang w:val="en-US"/>
        </w:rPr>
        <w:t xml:space="preserve"> </w:t>
      </w:r>
      <w:proofErr w:type="spellStart"/>
      <w:r w:rsidRPr="00965EEB">
        <w:rPr>
          <w:lang w:val="en-US"/>
        </w:rPr>
        <w:t>osób</w:t>
      </w:r>
      <w:proofErr w:type="spellEnd"/>
      <w:r w:rsidRPr="00965EEB">
        <w:rPr>
          <w:lang w:val="en-US"/>
        </w:rPr>
        <w:t xml:space="preserve"> </w:t>
      </w:r>
      <w:proofErr w:type="spellStart"/>
      <w:r w:rsidRPr="00965EEB">
        <w:rPr>
          <w:lang w:val="en-US"/>
        </w:rPr>
        <w:t>zgłoszonych</w:t>
      </w:r>
      <w:proofErr w:type="spellEnd"/>
      <w:r w:rsidRPr="00965EEB">
        <w:rPr>
          <w:lang w:val="en-US"/>
        </w:rPr>
        <w:t xml:space="preserve"> </w:t>
      </w:r>
      <w:proofErr w:type="spellStart"/>
      <w:r w:rsidRPr="00965EEB">
        <w:rPr>
          <w:lang w:val="en-US"/>
        </w:rPr>
        <w:t>przez</w:t>
      </w:r>
      <w:proofErr w:type="spellEnd"/>
      <w:r w:rsidRPr="00965EEB">
        <w:rPr>
          <w:lang w:val="en-US"/>
        </w:rPr>
        <w:t xml:space="preserve"> </w:t>
      </w:r>
      <w:proofErr w:type="spellStart"/>
      <w:r w:rsidRPr="00965EEB">
        <w:rPr>
          <w:lang w:val="en-US"/>
        </w:rPr>
        <w:t>Zamawiającego</w:t>
      </w:r>
      <w:proofErr w:type="spellEnd"/>
      <w:r>
        <w:rPr>
          <w:lang w:val="en-US"/>
        </w:rPr>
        <w:t xml:space="preserve"> </w:t>
      </w:r>
      <w:proofErr w:type="spellStart"/>
      <w:r>
        <w:rPr>
          <w:lang w:val="en-US"/>
        </w:rPr>
        <w:t>zgodnie</w:t>
      </w:r>
      <w:proofErr w:type="spellEnd"/>
      <w:r>
        <w:rPr>
          <w:lang w:val="en-US"/>
        </w:rPr>
        <w:t xml:space="preserve"> z </w:t>
      </w:r>
      <w:proofErr w:type="spellStart"/>
      <w:r>
        <w:rPr>
          <w:lang w:val="en-US"/>
        </w:rPr>
        <w:t>pkt</w:t>
      </w:r>
      <w:proofErr w:type="spellEnd"/>
      <w:r>
        <w:rPr>
          <w:lang w:val="en-US"/>
        </w:rPr>
        <w:t xml:space="preserve"> 5</w:t>
      </w:r>
      <w:r w:rsidR="00111621">
        <w:rPr>
          <w:lang w:val="en-US"/>
        </w:rPr>
        <w:t>.</w:t>
      </w:r>
    </w:p>
    <w:p w:rsidR="00A64ADE" w:rsidRDefault="003A6B3D" w:rsidP="00A64ADE">
      <w:pPr>
        <w:pStyle w:val="Akapitzlist"/>
        <w:numPr>
          <w:ilvl w:val="0"/>
          <w:numId w:val="2"/>
        </w:numPr>
        <w:ind w:left="567" w:hanging="567"/>
      </w:pPr>
      <w:r>
        <w:t>Wykonawca w ramach zamówienia winien:</w:t>
      </w:r>
    </w:p>
    <w:p w:rsidR="003A6B3D" w:rsidRDefault="003A6B3D" w:rsidP="000352AF">
      <w:pPr>
        <w:pStyle w:val="Akapitzlist"/>
        <w:numPr>
          <w:ilvl w:val="0"/>
          <w:numId w:val="3"/>
        </w:numPr>
      </w:pPr>
      <w:r>
        <w:t xml:space="preserve">dostarczyć produkty świeże a w przypadku produktów przetworzonych takich jak kawa, soki, herbata itp., dostarczyć produkty, których termin przydatności do spożycia będzie wygasać co najmniej trzy miesiące po dniu wykonania Zamówienia. Produkty wykorzystane do przygotowania cateringu będą spełniać normy jakości produktów spożywczych; </w:t>
      </w:r>
    </w:p>
    <w:p w:rsidR="003A6B3D" w:rsidRDefault="003A6B3D" w:rsidP="000352AF">
      <w:pPr>
        <w:pStyle w:val="Akapitzlist"/>
        <w:numPr>
          <w:ilvl w:val="0"/>
          <w:numId w:val="3"/>
        </w:numPr>
      </w:pPr>
      <w:r>
        <w:t>dowieźć i podać produkty żywnościowe we wskazanym przez Zamawiającego miejscu i czasie;</w:t>
      </w:r>
    </w:p>
    <w:p w:rsidR="000352AF" w:rsidRDefault="000352AF" w:rsidP="000352AF">
      <w:pPr>
        <w:pStyle w:val="Akapitzlist"/>
        <w:numPr>
          <w:ilvl w:val="0"/>
          <w:numId w:val="3"/>
        </w:numPr>
      </w:pPr>
      <w:r>
        <w:t xml:space="preserve"> zapewnić serwowanie posiłków z użyciem czystej, nieuszkodzonej, jednolitej, białej, porcelanowej zastawy (filiżanki, talerzyki, szklanki), czystych, nieuszkodzony sztućców (nie wyszczerbionych itp.), wysterylizowanych zgodnie z przepisami obowiązującymi w tym zakresie. Zamawiający wyklucza użycie zastawy plastikowej </w:t>
      </w:r>
      <w:r w:rsidRPr="003A6B3D">
        <w:t>oraz sztućców z tworzywa sztucznego. Zamawiający dopuszcza użycie sztućców ze stali nierdzewnej</w:t>
      </w:r>
      <w:r w:rsidR="00111621">
        <w:t>;</w:t>
      </w:r>
    </w:p>
    <w:p w:rsidR="000352AF" w:rsidRDefault="000352AF" w:rsidP="000352AF">
      <w:pPr>
        <w:pStyle w:val="Akapitzlist"/>
        <w:numPr>
          <w:ilvl w:val="0"/>
          <w:numId w:val="3"/>
        </w:numPr>
      </w:pPr>
      <w:r>
        <w:t>zapewnić czystą, nieuszkodzoną i wysterylizowaną zgodnie z przepisami obowiązującymi w tym zakresie, bieliznę gastronomiczną;</w:t>
      </w:r>
    </w:p>
    <w:p w:rsidR="000352AF" w:rsidRDefault="000352AF" w:rsidP="000352AF">
      <w:pPr>
        <w:pStyle w:val="Akapitzlist"/>
        <w:numPr>
          <w:ilvl w:val="0"/>
          <w:numId w:val="3"/>
        </w:numPr>
      </w:pPr>
      <w:r>
        <w:t>zastosować sprawne i działające urządzenia grzewcze dla napojów podawanych na ciepło;</w:t>
      </w:r>
    </w:p>
    <w:p w:rsidR="000352AF" w:rsidRDefault="00355CD2" w:rsidP="000352AF">
      <w:pPr>
        <w:pStyle w:val="Akapitzlist"/>
        <w:numPr>
          <w:ilvl w:val="0"/>
          <w:numId w:val="3"/>
        </w:numPr>
      </w:pPr>
      <w:r>
        <w:t xml:space="preserve">Dostarczyć zamówienie </w:t>
      </w:r>
      <w:r w:rsidR="00965EEB">
        <w:t>najpóźniej 30 minut przed rozpoczęciem danego spotkania</w:t>
      </w:r>
      <w:r w:rsidR="00111621">
        <w:t>;</w:t>
      </w:r>
    </w:p>
    <w:p w:rsidR="000352AF" w:rsidRDefault="00355CD2" w:rsidP="000352AF">
      <w:pPr>
        <w:pStyle w:val="Akapitzlist"/>
        <w:numPr>
          <w:ilvl w:val="0"/>
          <w:numId w:val="3"/>
        </w:numPr>
      </w:pPr>
      <w:r>
        <w:t>zapewnić obsługę</w:t>
      </w:r>
      <w:r w:rsidR="000352AF" w:rsidRPr="000352AF">
        <w:t xml:space="preserve"> spotkania edukacyjnego przez wykwalifikowany i uprawniony do tego typu świadczeń personel, ubrany w jednakowe, estetyczne ubrania z elementami charakterystycznymi dla grup etnograficznych Małopolski (strój damski - biała koszula, serdak, czerwone korale, spódnica w motyw kwiatowy; strój męski - biała koszula, serdak), w liczbie zapewniającej sprawną</w:t>
      </w:r>
      <w:r w:rsidR="00111621">
        <w:t xml:space="preserve"> obsługę spotkania edukacyjnego;</w:t>
      </w:r>
    </w:p>
    <w:p w:rsidR="000352AF" w:rsidRDefault="00355CD2" w:rsidP="000352AF">
      <w:pPr>
        <w:pStyle w:val="Akapitzlist"/>
        <w:numPr>
          <w:ilvl w:val="0"/>
          <w:numId w:val="3"/>
        </w:numPr>
      </w:pPr>
      <w:r>
        <w:t xml:space="preserve">zadbać o obecność personelu </w:t>
      </w:r>
      <w:r w:rsidR="000352AF">
        <w:t>przez cały czas jego trwania (rozpoczęcie pracy nie później niż na 30 min. przed rozpoczęciem danego spotkania, zakończenie nie wcześniej niż po uporządkowaniu pomieszczeń po</w:t>
      </w:r>
      <w:r w:rsidR="00111621">
        <w:t xml:space="preserve"> zakończeniu realizacji usługi);</w:t>
      </w:r>
    </w:p>
    <w:p w:rsidR="000352AF" w:rsidRDefault="00355CD2" w:rsidP="000352AF">
      <w:pPr>
        <w:pStyle w:val="Akapitzlist"/>
        <w:numPr>
          <w:ilvl w:val="0"/>
          <w:numId w:val="3"/>
        </w:numPr>
      </w:pPr>
      <w:r>
        <w:t>zadbać</w:t>
      </w:r>
      <w:r w:rsidR="000352AF">
        <w:t xml:space="preserve"> o estetyczny wygląd pomieszczeń, w których są świadczone usługi, poprzez bieżące sprzątanie w trakcie spotkania oraz uporządkowanie </w:t>
      </w:r>
      <w:r w:rsidR="00111621">
        <w:t>pomieszczeń po jego zakończeniu;</w:t>
      </w:r>
    </w:p>
    <w:p w:rsidR="00965EEB" w:rsidRDefault="00965EEB" w:rsidP="000352AF">
      <w:pPr>
        <w:pStyle w:val="Akapitzlist"/>
        <w:numPr>
          <w:ilvl w:val="0"/>
          <w:numId w:val="3"/>
        </w:numPr>
      </w:pPr>
      <w:r>
        <w:t>przestrzegać przepisów obowiązujących w tego typu usługach, w tym w szczególności, przepisów w zakresie przechowywania i przygotowania artykułów spożywczych.</w:t>
      </w:r>
    </w:p>
    <w:p w:rsidR="00965EEB" w:rsidRDefault="00965EEB" w:rsidP="00355CD2">
      <w:pPr>
        <w:pStyle w:val="Akapitzlist"/>
        <w:ind w:left="567"/>
      </w:pPr>
    </w:p>
    <w:p w:rsidR="00965EEB" w:rsidRDefault="00965EEB" w:rsidP="00965EEB"/>
    <w:p w:rsidR="00965EEB" w:rsidRDefault="00965EEB" w:rsidP="00965EEB"/>
    <w:p w:rsidR="00965EEB" w:rsidRDefault="00965EEB" w:rsidP="00965EEB"/>
    <w:p w:rsidR="00965EEB" w:rsidRDefault="00965EEB" w:rsidP="00965EEB"/>
    <w:p w:rsidR="00965EEB" w:rsidRDefault="00965EEB" w:rsidP="00965EEB"/>
    <w:p w:rsidR="00965EEB" w:rsidRDefault="00965EEB" w:rsidP="00965EEB"/>
    <w:p w:rsidR="003C7C19" w:rsidRDefault="003C7C19" w:rsidP="00024128"/>
    <w:sectPr w:rsidR="003C7C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C1A4B"/>
    <w:multiLevelType w:val="hybridMultilevel"/>
    <w:tmpl w:val="AFACEA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340498"/>
    <w:multiLevelType w:val="hybridMultilevel"/>
    <w:tmpl w:val="B5867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6E02A5B"/>
    <w:multiLevelType w:val="hybridMultilevel"/>
    <w:tmpl w:val="74F8CB04"/>
    <w:lvl w:ilvl="0" w:tplc="D67876E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128"/>
    <w:rsid w:val="00024128"/>
    <w:rsid w:val="000352AF"/>
    <w:rsid w:val="00094534"/>
    <w:rsid w:val="00111621"/>
    <w:rsid w:val="001A735B"/>
    <w:rsid w:val="00355CD2"/>
    <w:rsid w:val="003A6B3D"/>
    <w:rsid w:val="003C7C19"/>
    <w:rsid w:val="004720A3"/>
    <w:rsid w:val="00933669"/>
    <w:rsid w:val="00965EEB"/>
    <w:rsid w:val="00A64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51F52-39EE-42E2-9406-90CC8266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24128"/>
    <w:pPr>
      <w:ind w:left="720"/>
      <w:contextualSpacing/>
    </w:pPr>
  </w:style>
  <w:style w:type="paragraph" w:styleId="Tekstdymka">
    <w:name w:val="Balloon Text"/>
    <w:basedOn w:val="Normalny"/>
    <w:link w:val="TekstdymkaZnak"/>
    <w:uiPriority w:val="99"/>
    <w:semiHidden/>
    <w:unhideWhenUsed/>
    <w:rsid w:val="0093366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36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697</Words>
  <Characters>4183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2019-07-05T08:17:00Z</cp:lastPrinted>
  <dcterms:created xsi:type="dcterms:W3CDTF">2019-07-05T07:08:00Z</dcterms:created>
  <dcterms:modified xsi:type="dcterms:W3CDTF">2019-08-19T07:16:00Z</dcterms:modified>
</cp:coreProperties>
</file>