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A3" w:rsidRDefault="00442EA3" w:rsidP="00382DFC">
      <w:pPr>
        <w:pStyle w:val="Default"/>
        <w:tabs>
          <w:tab w:val="left" w:pos="2268"/>
        </w:tabs>
        <w:jc w:val="right"/>
        <w:rPr>
          <w:rFonts w:ascii="Arial Narrow" w:hAnsi="Arial Narrow"/>
          <w:b/>
          <w:bCs/>
          <w:color w:val="auto"/>
          <w:sz w:val="18"/>
          <w:szCs w:val="22"/>
        </w:rPr>
      </w:pPr>
      <w:r>
        <w:rPr>
          <w:rFonts w:ascii="Arial Narrow" w:hAnsi="Arial Narrow"/>
          <w:b/>
          <w:bCs/>
          <w:color w:val="auto"/>
          <w:sz w:val="18"/>
          <w:szCs w:val="22"/>
        </w:rPr>
        <w:t>Załącznik 2</w:t>
      </w:r>
    </w:p>
    <w:p w:rsidR="00382DFC" w:rsidRPr="00382DFC" w:rsidRDefault="00382DFC" w:rsidP="00382DFC">
      <w:pPr>
        <w:pStyle w:val="Default"/>
        <w:tabs>
          <w:tab w:val="left" w:pos="2268"/>
        </w:tabs>
        <w:jc w:val="right"/>
        <w:rPr>
          <w:rFonts w:ascii="Arial Narrow" w:hAnsi="Arial Narrow"/>
          <w:b/>
          <w:bCs/>
          <w:color w:val="auto"/>
          <w:sz w:val="18"/>
          <w:szCs w:val="22"/>
        </w:rPr>
      </w:pPr>
      <w:r w:rsidRPr="00382DFC">
        <w:rPr>
          <w:rFonts w:ascii="Arial Narrow" w:hAnsi="Arial Narrow"/>
          <w:b/>
          <w:bCs/>
          <w:color w:val="auto"/>
          <w:sz w:val="18"/>
          <w:szCs w:val="22"/>
        </w:rPr>
        <w:t xml:space="preserve">Znak: </w:t>
      </w:r>
      <w:proofErr w:type="spellStart"/>
      <w:r w:rsidRPr="00382DFC">
        <w:rPr>
          <w:rFonts w:ascii="Arial Narrow" w:hAnsi="Arial Narrow"/>
          <w:b/>
          <w:bCs/>
          <w:color w:val="auto"/>
          <w:sz w:val="18"/>
          <w:szCs w:val="22"/>
        </w:rPr>
        <w:t>WPE.BO.240.1.2020</w:t>
      </w:r>
      <w:proofErr w:type="spellEnd"/>
    </w:p>
    <w:p w:rsidR="00382DFC" w:rsidRDefault="00382DFC" w:rsidP="00E5388A">
      <w:pPr>
        <w:pStyle w:val="Default"/>
        <w:tabs>
          <w:tab w:val="left" w:pos="2268"/>
        </w:tabs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382DFC" w:rsidRDefault="00382DFC" w:rsidP="00E5388A">
      <w:pPr>
        <w:pStyle w:val="Default"/>
        <w:tabs>
          <w:tab w:val="left" w:pos="2268"/>
        </w:tabs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360722" w:rsidRPr="00943F63" w:rsidRDefault="00A03F8E" w:rsidP="00E5388A">
      <w:pPr>
        <w:pStyle w:val="Default"/>
        <w:tabs>
          <w:tab w:val="left" w:pos="2268"/>
        </w:tabs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Opis przedmiotu zamówienia</w:t>
      </w:r>
    </w:p>
    <w:p w:rsidR="0027073E" w:rsidRPr="00943F63" w:rsidRDefault="0027073E" w:rsidP="00E5388A">
      <w:pPr>
        <w:pStyle w:val="Default"/>
        <w:tabs>
          <w:tab w:val="left" w:pos="2268"/>
        </w:tabs>
        <w:jc w:val="center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B23510" w:rsidRPr="00943F63" w:rsidRDefault="00B23510" w:rsidP="00B23510">
      <w:pPr>
        <w:tabs>
          <w:tab w:val="left" w:pos="709"/>
        </w:tabs>
        <w:spacing w:after="0" w:line="240" w:lineRule="auto"/>
        <w:jc w:val="both"/>
        <w:rPr>
          <w:rFonts w:ascii="Arial Narrow" w:hAnsi="Arial Narrow" w:cs="Times New Roman"/>
          <w:b/>
          <w:i/>
        </w:rPr>
      </w:pPr>
      <w:r w:rsidRPr="00943F63">
        <w:rPr>
          <w:rFonts w:ascii="Arial Narrow" w:hAnsi="Arial Narrow"/>
        </w:rPr>
        <w:tab/>
      </w:r>
      <w:r w:rsidR="00CC2D4D" w:rsidRPr="00943F63">
        <w:rPr>
          <w:rFonts w:ascii="Arial Narrow" w:hAnsi="Arial Narrow"/>
        </w:rPr>
        <w:t>Przedmiotem zamówi</w:t>
      </w:r>
      <w:r w:rsidR="007A4363" w:rsidRPr="00943F63">
        <w:rPr>
          <w:rFonts w:ascii="Arial Narrow" w:hAnsi="Arial Narrow"/>
        </w:rPr>
        <w:t>enie jest organizacja</w:t>
      </w:r>
      <w:r w:rsidR="00CC2D4D" w:rsidRPr="00943F63">
        <w:rPr>
          <w:rFonts w:ascii="Arial Narrow" w:hAnsi="Arial Narrow"/>
        </w:rPr>
        <w:t xml:space="preserve"> </w:t>
      </w:r>
      <w:r w:rsidR="00F04709" w:rsidRPr="00943F63">
        <w:rPr>
          <w:rFonts w:ascii="Arial Narrow" w:hAnsi="Arial Narrow"/>
        </w:rPr>
        <w:t>dziewięciu</w:t>
      </w:r>
      <w:r w:rsidR="00F1780C" w:rsidRPr="00943F63">
        <w:rPr>
          <w:rFonts w:ascii="Arial Narrow" w:hAnsi="Arial Narrow"/>
        </w:rPr>
        <w:t xml:space="preserve"> </w:t>
      </w:r>
      <w:r w:rsidR="00CC2D4D" w:rsidRPr="00943F63">
        <w:rPr>
          <w:rFonts w:ascii="Arial Narrow" w:hAnsi="Arial Narrow"/>
        </w:rPr>
        <w:t>jednodniowych wycieczek</w:t>
      </w:r>
      <w:r w:rsidR="007C32B1" w:rsidRPr="00943F63">
        <w:rPr>
          <w:rFonts w:ascii="Arial Narrow" w:hAnsi="Arial Narrow"/>
        </w:rPr>
        <w:t xml:space="preserve">, tj. jednodniowej wycieczki </w:t>
      </w:r>
      <w:proofErr w:type="spellStart"/>
      <w:r w:rsidR="007C32B1" w:rsidRPr="00943F63">
        <w:rPr>
          <w:rFonts w:ascii="Arial Narrow" w:hAnsi="Arial Narrow"/>
        </w:rPr>
        <w:t>pt</w:t>
      </w:r>
      <w:proofErr w:type="spellEnd"/>
      <w:r w:rsidR="00601DCC" w:rsidRPr="00943F63">
        <w:rPr>
          <w:rFonts w:ascii="Arial Narrow" w:hAnsi="Arial Narrow"/>
        </w:rPr>
        <w:t xml:space="preserve">: </w:t>
      </w:r>
      <w:r w:rsidR="00601DCC" w:rsidRPr="00943F63">
        <w:rPr>
          <w:rFonts w:ascii="Arial Narrow" w:hAnsi="Arial Narrow" w:cs="Times New Roman"/>
        </w:rPr>
        <w:t>„</w:t>
      </w:r>
      <w:r w:rsidR="00601DCC" w:rsidRPr="00943F63">
        <w:rPr>
          <w:rFonts w:ascii="Arial Narrow" w:hAnsi="Arial Narrow" w:cs="Times New Roman"/>
          <w:b/>
          <w:i/>
        </w:rPr>
        <w:t>Poznajemy piękno twórczości Jana z Czarnolasu”</w:t>
      </w:r>
      <w:r w:rsidR="00487710" w:rsidRPr="00943F63">
        <w:rPr>
          <w:rFonts w:ascii="Arial Narrow" w:hAnsi="Arial Narrow" w:cs="Times New Roman"/>
          <w:b/>
          <w:i/>
        </w:rPr>
        <w:t>, „Śladami Mikołaja Reja”</w:t>
      </w:r>
      <w:r w:rsidR="00D01A43" w:rsidRPr="00943F63">
        <w:rPr>
          <w:rFonts w:ascii="Arial Narrow" w:hAnsi="Arial Narrow" w:cs="Times New Roman"/>
          <w:b/>
          <w:i/>
        </w:rPr>
        <w:t xml:space="preserve">, </w:t>
      </w:r>
      <w:r w:rsidR="00487710" w:rsidRPr="00943F63">
        <w:rPr>
          <w:rFonts w:ascii="Arial Narrow" w:hAnsi="Arial Narrow" w:cs="Times New Roman"/>
          <w:b/>
          <w:i/>
        </w:rPr>
        <w:t xml:space="preserve"> </w:t>
      </w:r>
      <w:r w:rsidR="00D01A43" w:rsidRPr="00943F63">
        <w:rPr>
          <w:rFonts w:ascii="Arial Narrow" w:hAnsi="Arial Narrow" w:cs="Times New Roman"/>
          <w:b/>
          <w:i/>
        </w:rPr>
        <w:t xml:space="preserve">„Śladami Pana od </w:t>
      </w:r>
      <w:r w:rsidR="00487710" w:rsidRPr="00943F63">
        <w:rPr>
          <w:rFonts w:ascii="Arial Narrow" w:hAnsi="Arial Narrow" w:cs="Times New Roman"/>
          <w:b/>
          <w:i/>
        </w:rPr>
        <w:t>Trylogii”</w:t>
      </w:r>
      <w:r w:rsidR="000D0C99" w:rsidRPr="00943F63">
        <w:rPr>
          <w:rFonts w:ascii="Arial Narrow" w:hAnsi="Arial Narrow" w:cs="Times New Roman"/>
          <w:b/>
          <w:i/>
        </w:rPr>
        <w:t xml:space="preserve">, „Matejko – artysta monumentalny”, </w:t>
      </w:r>
      <w:r w:rsidR="004F489D" w:rsidRPr="00943F63">
        <w:rPr>
          <w:rFonts w:ascii="Arial Narrow" w:hAnsi="Arial Narrow" w:cs="Times New Roman"/>
          <w:b/>
          <w:i/>
        </w:rPr>
        <w:t xml:space="preserve">„Wyspiański </w:t>
      </w:r>
      <w:r w:rsidR="000D0C99" w:rsidRPr="00943F63">
        <w:rPr>
          <w:rFonts w:ascii="Arial Narrow" w:hAnsi="Arial Narrow" w:cs="Times New Roman"/>
          <w:b/>
          <w:i/>
        </w:rPr>
        <w:t>w Krakowie”</w:t>
      </w:r>
      <w:r w:rsidR="00F04709" w:rsidRPr="00943F63">
        <w:rPr>
          <w:rFonts w:ascii="Arial Narrow" w:hAnsi="Arial Narrow" w:cs="Times New Roman"/>
          <w:b/>
          <w:i/>
        </w:rPr>
        <w:t>,</w:t>
      </w:r>
      <w:r w:rsidR="004F489D" w:rsidRPr="00943F63">
        <w:rPr>
          <w:rFonts w:ascii="Arial Narrow" w:hAnsi="Arial Narrow" w:cs="Times New Roman"/>
          <w:b/>
          <w:i/>
        </w:rPr>
        <w:t xml:space="preserve"> </w:t>
      </w:r>
      <w:r w:rsidR="00D01A43" w:rsidRPr="00943F63">
        <w:rPr>
          <w:rFonts w:ascii="Arial Narrow" w:hAnsi="Arial Narrow" w:cs="Times New Roman"/>
          <w:b/>
          <w:i/>
        </w:rPr>
        <w:t>„</w:t>
      </w:r>
      <w:r w:rsidR="00D01A43" w:rsidRPr="00943F63">
        <w:rPr>
          <w:rFonts w:ascii="Arial Narrow" w:hAnsi="Arial Narrow" w:cs="Times New Roman"/>
          <w:b/>
        </w:rPr>
        <w:t>Mehoffer w Krakowie</w:t>
      </w:r>
      <w:r w:rsidR="00F1780C" w:rsidRPr="00943F63">
        <w:rPr>
          <w:rFonts w:ascii="Arial Narrow" w:hAnsi="Arial Narrow" w:cs="Times New Roman"/>
          <w:b/>
        </w:rPr>
        <w:t>”</w:t>
      </w:r>
      <w:r w:rsidR="00F04709" w:rsidRPr="00943F63">
        <w:rPr>
          <w:rFonts w:ascii="Arial Narrow" w:hAnsi="Arial Narrow" w:cs="Times New Roman"/>
          <w:b/>
        </w:rPr>
        <w:t xml:space="preserve">, „Kraków”, „Zakopane”, </w:t>
      </w:r>
      <w:r w:rsidR="00321DC7" w:rsidRPr="00943F63">
        <w:rPr>
          <w:rFonts w:ascii="Arial Narrow" w:hAnsi="Arial Narrow" w:cs="Times New Roman"/>
          <w:b/>
        </w:rPr>
        <w:t>„</w:t>
      </w:r>
      <w:r w:rsidR="00F04709" w:rsidRPr="00943F63">
        <w:rPr>
          <w:rFonts w:ascii="Arial Narrow" w:hAnsi="Arial Narrow" w:cs="Times New Roman"/>
          <w:b/>
        </w:rPr>
        <w:t>Baranów S</w:t>
      </w:r>
      <w:r w:rsidR="00321DC7" w:rsidRPr="00943F63">
        <w:rPr>
          <w:rFonts w:ascii="Arial Narrow" w:hAnsi="Arial Narrow" w:cs="Times New Roman"/>
          <w:b/>
        </w:rPr>
        <w:t>andomierski-</w:t>
      </w:r>
      <w:r w:rsidR="00F04709" w:rsidRPr="00943F63">
        <w:rPr>
          <w:rFonts w:ascii="Arial Narrow" w:hAnsi="Arial Narrow" w:cs="Times New Roman"/>
          <w:b/>
        </w:rPr>
        <w:t xml:space="preserve"> Sandomierz”.</w:t>
      </w:r>
    </w:p>
    <w:p w:rsidR="00E46B6F" w:rsidRPr="00943F63" w:rsidRDefault="007A4363" w:rsidP="00E46B6F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i/>
        </w:rPr>
      </w:pPr>
      <w:r w:rsidRPr="00943F63">
        <w:rPr>
          <w:rFonts w:ascii="Arial Narrow" w:hAnsi="Arial Narrow" w:cs="Times New Roman"/>
        </w:rPr>
        <w:t xml:space="preserve">Zadania wykonane zostaną w </w:t>
      </w:r>
      <w:r w:rsidR="00BF52BD" w:rsidRPr="00943F63">
        <w:rPr>
          <w:rFonts w:ascii="Arial Narrow" w:hAnsi="Arial Narrow" w:cs="Times New Roman"/>
        </w:rPr>
        <w:t xml:space="preserve">ramach projektu pt. </w:t>
      </w:r>
      <w:r w:rsidR="001E46DE" w:rsidRPr="00943F63">
        <w:rPr>
          <w:rFonts w:ascii="Arial Narrow" w:hAnsi="Arial Narrow" w:cs="Times New Roman"/>
        </w:rPr>
        <w:t xml:space="preserve">„W kręgu wielkiej polskiej kultury”, finansowanego w </w:t>
      </w:r>
      <w:r w:rsidR="00576713" w:rsidRPr="00943F63">
        <w:rPr>
          <w:rFonts w:ascii="Arial Narrow" w:hAnsi="Arial Narrow" w:cs="Times New Roman"/>
        </w:rPr>
        <w:t xml:space="preserve">ze środków </w:t>
      </w:r>
      <w:r w:rsidR="001E46DE" w:rsidRPr="00943F63">
        <w:rPr>
          <w:rFonts w:ascii="Arial Narrow" w:hAnsi="Arial Narrow" w:cs="Times New Roman"/>
        </w:rPr>
        <w:t xml:space="preserve">Budżetu Obywatelskiego Województwa Małopolskiego. </w:t>
      </w:r>
    </w:p>
    <w:p w:rsidR="004E382F" w:rsidRPr="00943F63" w:rsidRDefault="00360722" w:rsidP="00E46B6F">
      <w:pPr>
        <w:spacing w:after="0" w:line="240" w:lineRule="auto"/>
        <w:ind w:firstLine="708"/>
        <w:jc w:val="both"/>
        <w:rPr>
          <w:rFonts w:ascii="Arial Narrow" w:hAnsi="Arial Narrow" w:cs="Times New Roman"/>
          <w:b/>
          <w:i/>
        </w:rPr>
      </w:pPr>
      <w:r w:rsidRPr="00943F63">
        <w:rPr>
          <w:rFonts w:ascii="Arial Narrow" w:hAnsi="Arial Narrow"/>
        </w:rPr>
        <w:t xml:space="preserve">Wykonawca zobowiązuje się zorganizować zgodnie z obowiązującymi przepisami </w:t>
      </w:r>
      <w:r w:rsidR="00F1780C" w:rsidRPr="00943F63">
        <w:rPr>
          <w:rFonts w:ascii="Arial Narrow" w:hAnsi="Arial Narrow"/>
        </w:rPr>
        <w:t>sześciu jednodniowych wycieczek edukacyjnych</w:t>
      </w:r>
      <w:r w:rsidRPr="00943F63">
        <w:rPr>
          <w:rFonts w:ascii="Arial Narrow" w:hAnsi="Arial Narrow"/>
        </w:rPr>
        <w:t xml:space="preserve"> dla uczniów </w:t>
      </w:r>
      <w:r w:rsidR="00493A93" w:rsidRPr="00943F63">
        <w:rPr>
          <w:rFonts w:ascii="Arial Narrow" w:hAnsi="Arial Narrow" w:cs="Arial"/>
        </w:rPr>
        <w:t>Zespołu Szkół im. Bartosza Głowackiego w Proszowicach, ul. 3 Maja 107, 32-100 Proszowice</w:t>
      </w:r>
      <w:r w:rsidR="00A71D45" w:rsidRPr="00943F63">
        <w:rPr>
          <w:rFonts w:ascii="Arial Narrow" w:hAnsi="Arial Narrow" w:cs="Arial"/>
          <w:b/>
        </w:rPr>
        <w:t xml:space="preserve"> </w:t>
      </w:r>
      <w:r w:rsidR="00A71D45" w:rsidRPr="00943F63">
        <w:rPr>
          <w:rFonts w:ascii="Arial Narrow" w:hAnsi="Arial Narrow" w:cs="Arial"/>
        </w:rPr>
        <w:t>zgodnie z poniższym programem.</w:t>
      </w:r>
    </w:p>
    <w:p w:rsidR="004E382F" w:rsidRPr="00943F63" w:rsidRDefault="004E382F" w:rsidP="00E5388A">
      <w:pPr>
        <w:spacing w:after="0" w:line="240" w:lineRule="auto"/>
        <w:jc w:val="both"/>
        <w:rPr>
          <w:rFonts w:ascii="Arial Narrow" w:hAnsi="Arial Narrow"/>
        </w:rPr>
      </w:pPr>
    </w:p>
    <w:p w:rsidR="00296276" w:rsidRPr="00943F63" w:rsidRDefault="003E7C95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 xml:space="preserve">Wycieczka nr 1. </w:t>
      </w:r>
      <w:r w:rsidR="00296276" w:rsidRPr="00943F63">
        <w:rPr>
          <w:rFonts w:ascii="Arial Narrow" w:hAnsi="Arial Narrow" w:cs="Times New Roman"/>
          <w:b/>
        </w:rPr>
        <w:t>Poznajemy piękno twórczości Jana z Czarnolasu”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Czarnolas/Kazimierz Dolny alternatywnie Sycyna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w terminie między 1.10 – 30.10.2020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6.00/7.00 rano.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Czarnolasu z postojami. Przyjazd ok. godz. 9.00/10.00.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Muzeum Jana Kochanowskiego (opłaty za bilety i przewodnika wliczone w cenę wycieczki).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Spacer po parku i grupowe zdjęcie przy lipie – inspiracji poety do napisania fraszki „Na lipę”.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neogotyckiej kaplicy w parku przy dworku Jabłonowskich – do ok. godz. 14.00.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Przejazd do Kazimierza Dolnego. Obiad </w:t>
      </w:r>
      <w:r w:rsidR="00404F62" w:rsidRPr="00943F63">
        <w:rPr>
          <w:rFonts w:ascii="Arial Narrow" w:hAnsi="Arial Narrow" w:cs="Times New Roman"/>
        </w:rPr>
        <w:t xml:space="preserve">dwudaniowy </w:t>
      </w:r>
      <w:r w:rsidRPr="00943F63">
        <w:rPr>
          <w:rFonts w:ascii="Arial Narrow" w:hAnsi="Arial Narrow" w:cs="Times New Roman"/>
        </w:rPr>
        <w:t xml:space="preserve">dla </w:t>
      </w:r>
      <w:r w:rsidR="00404F62" w:rsidRPr="00943F63">
        <w:rPr>
          <w:rFonts w:ascii="Arial Narrow" w:hAnsi="Arial Narrow" w:cs="Times New Roman"/>
        </w:rPr>
        <w:t xml:space="preserve">każdego uczestnika. 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Spacer po Kazimierzu Dolnym z przewodnikiem/ alternatywnie spacer po Sycynie z przewodnikiem.</w:t>
      </w:r>
    </w:p>
    <w:p w:rsidR="00296276" w:rsidRPr="00943F63" w:rsidRDefault="00296276" w:rsidP="00E5388A">
      <w:pPr>
        <w:pStyle w:val="Akapitzlist"/>
        <w:numPr>
          <w:ilvl w:val="0"/>
          <w:numId w:val="4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wieczornych ok. godz. 20.00/21.00 na parking Zespołu Szkół im. Bartosza Głowackiego w Proszowicach.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24 osoby – uczniowie szkoły średniej, 2osoby – opieka, 1 autokar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dwudaniowy uczestników wycieczki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</w:p>
    <w:p w:rsidR="00296276" w:rsidRPr="00943F63" w:rsidRDefault="007E4442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 xml:space="preserve">Wycieczka nr 2 </w:t>
      </w:r>
      <w:r w:rsidR="00296276" w:rsidRPr="00943F63">
        <w:rPr>
          <w:rFonts w:ascii="Arial Narrow" w:hAnsi="Arial Narrow" w:cs="Times New Roman"/>
          <w:b/>
        </w:rPr>
        <w:t>„Śladami Mikołaja Reja”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Nagłowice/Sobków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w terminie między 1.10 – 30.10.2020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7.00 rano.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Nagłowic z postojami. Przyjazd ok. godz. 9.00.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dworku Mikołaja Reja (opłaty za bilety i przewodnika wliczone w cenę wycieczki).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Spacer po parku w Nagłowicach.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Fortalicji w Zamku Rycerskim w Sobkowie.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przystani nadnidziańskiej. Obiad dla uczestników.</w:t>
      </w:r>
    </w:p>
    <w:p w:rsidR="00296276" w:rsidRPr="00943F63" w:rsidRDefault="00296276" w:rsidP="00E5388A">
      <w:pPr>
        <w:pStyle w:val="Akapitzlist"/>
        <w:numPr>
          <w:ilvl w:val="0"/>
          <w:numId w:val="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wieczornych ok. godz. 18.00/19.00 na parking Zespołu Szkół im. Bartosza Głowackiego w Proszowicach.</w:t>
      </w:r>
    </w:p>
    <w:p w:rsidR="00DF4004" w:rsidRDefault="00296276" w:rsidP="00DF4004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40 osób – uczniowie szkoły średniej, 4 osoby – opieka, 2 autokary</w:t>
      </w:r>
      <w:r w:rsidR="00DF4004">
        <w:rPr>
          <w:rFonts w:ascii="Arial Narrow" w:hAnsi="Arial Narrow" w:cs="Times New Roman"/>
        </w:rPr>
        <w:t>. U</w:t>
      </w:r>
      <w:r w:rsidR="00DF4004" w:rsidRPr="00943F63">
        <w:rPr>
          <w:rFonts w:ascii="Arial Narrow" w:hAnsi="Arial Narrow" w:cs="Times New Roman"/>
        </w:rPr>
        <w:t>czniowie  w czasie wycieczki siedzą w autokarze pojedynczo ( liczba uczestników wycieczki dostosowana jest do ilości miejsc w autokarze, uczestnicy siedzą w autokarze pojedynczo, na podwójnych miejscach)</w:t>
      </w:r>
      <w:r w:rsidR="00DF4004">
        <w:rPr>
          <w:rFonts w:ascii="Arial Narrow" w:hAnsi="Arial Narrow" w:cs="Times New Roman"/>
        </w:rPr>
        <w:t>.</w:t>
      </w:r>
    </w:p>
    <w:p w:rsidR="00296276" w:rsidRPr="00943F63" w:rsidRDefault="00296276" w:rsidP="00DF4004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</w:t>
      </w:r>
      <w:r w:rsidR="00A658BD">
        <w:rPr>
          <w:rFonts w:ascii="Arial Narrow" w:hAnsi="Arial Narrow" w:cs="Times New Roman"/>
        </w:rPr>
        <w:t xml:space="preserve">jednego </w:t>
      </w:r>
      <w:r w:rsidRPr="00943F63">
        <w:rPr>
          <w:rFonts w:ascii="Arial Narrow" w:hAnsi="Arial Narrow" w:cs="Times New Roman"/>
        </w:rPr>
        <w:t xml:space="preserve">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dwudaniowy uczestników wycieczki</w:t>
      </w:r>
    </w:p>
    <w:p w:rsidR="00D01A43" w:rsidRPr="00943F63" w:rsidRDefault="00D01A43" w:rsidP="00E5388A">
      <w:pPr>
        <w:spacing w:after="0" w:line="240" w:lineRule="auto"/>
        <w:rPr>
          <w:rFonts w:ascii="Arial Narrow" w:hAnsi="Arial Narrow" w:cs="Times New Roman"/>
          <w:b/>
        </w:rPr>
      </w:pPr>
    </w:p>
    <w:p w:rsidR="00296276" w:rsidRPr="00943F63" w:rsidRDefault="004531A3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 xml:space="preserve">Wycieczka nr 3, </w:t>
      </w:r>
      <w:r w:rsidR="00A7114D" w:rsidRPr="00943F63">
        <w:rPr>
          <w:rFonts w:ascii="Arial Narrow" w:hAnsi="Arial Narrow" w:cs="Times New Roman"/>
          <w:b/>
        </w:rPr>
        <w:t xml:space="preserve">„Śladami Pana od </w:t>
      </w:r>
      <w:r w:rsidR="00296276" w:rsidRPr="00943F63">
        <w:rPr>
          <w:rFonts w:ascii="Arial Narrow" w:hAnsi="Arial Narrow" w:cs="Times New Roman"/>
          <w:b/>
        </w:rPr>
        <w:t>Trylogii”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Oblęgorek/Tokarnia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w terminie między 1.10 – 30.10.2020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7.00 rano.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lastRenderedPageBreak/>
        <w:t>Przejazd do Oblęgorka z postojami. Przyjazd ok. godz. 9.30.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z przewodnikiem.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Muzeum Henryka Sienkiewicza (opłaty za bilety i przewodnika wliczone w cenę wycieczki).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Obejrzenie multimedialnej prezentacji w Muzeum Henryka Sienkiewicza.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Spacer po parku w Oblęgorku.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Tokarni. Obiad dla uczestników.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Muzeum Wsi Kieleckiej (opłaty za bilety i przewodnika wliczone w cenę wycieczki).</w:t>
      </w:r>
    </w:p>
    <w:p w:rsidR="00296276" w:rsidRPr="00943F63" w:rsidRDefault="00296276" w:rsidP="00E5388A">
      <w:pPr>
        <w:pStyle w:val="Akapitzlist"/>
        <w:numPr>
          <w:ilvl w:val="0"/>
          <w:numId w:val="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wieczornych ok. godz. 19.00 na parking Zespołu Szkół im. Bartosza Głowackiego w Proszowicach.</w:t>
      </w:r>
    </w:p>
    <w:p w:rsidR="00296276" w:rsidRPr="00943F63" w:rsidRDefault="00296276" w:rsidP="00CC5EAD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40 osób – uczniowie szkoły średniej, 4 osoby – opieka, 2 autokary</w:t>
      </w:r>
      <w:r w:rsidR="00CC5EAD">
        <w:rPr>
          <w:rFonts w:ascii="Arial Narrow" w:hAnsi="Arial Narrow" w:cs="Times New Roman"/>
        </w:rPr>
        <w:t>. U</w:t>
      </w:r>
      <w:r w:rsidR="00CC5EAD" w:rsidRPr="00943F63">
        <w:rPr>
          <w:rFonts w:ascii="Arial Narrow" w:hAnsi="Arial Narrow" w:cs="Times New Roman"/>
        </w:rPr>
        <w:t>czniowie  w czasie wycieczki siedzą w autokarze pojedynczo ( liczba uczestników wycieczki dostosowana jest do ilości miejsc w autokarze, uczestnicy siedzą w autokarze pojedynczo, na podwójnych miejscach)</w:t>
      </w:r>
      <w:r w:rsidR="00CC5EAD">
        <w:rPr>
          <w:rFonts w:ascii="Arial Narrow" w:hAnsi="Arial Narrow" w:cs="Times New Roman"/>
        </w:rPr>
        <w:t>.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</w:t>
      </w:r>
      <w:r w:rsidR="00CC5EAD">
        <w:rPr>
          <w:rFonts w:ascii="Arial Narrow" w:hAnsi="Arial Narrow" w:cs="Times New Roman"/>
        </w:rPr>
        <w:t xml:space="preserve">jednego </w:t>
      </w:r>
      <w:r w:rsidRPr="00943F63">
        <w:rPr>
          <w:rFonts w:ascii="Arial Narrow" w:hAnsi="Arial Narrow" w:cs="Times New Roman"/>
        </w:rPr>
        <w:t xml:space="preserve">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 xml:space="preserve">, bilety wstępu, przewodników muzealnych, obiad dwudaniowy </w:t>
      </w:r>
      <w:r w:rsidR="00B91330">
        <w:rPr>
          <w:rFonts w:ascii="Arial Narrow" w:hAnsi="Arial Narrow" w:cs="Times New Roman"/>
        </w:rPr>
        <w:t xml:space="preserve">dla </w:t>
      </w:r>
      <w:r w:rsidRPr="00943F63">
        <w:rPr>
          <w:rFonts w:ascii="Arial Narrow" w:hAnsi="Arial Narrow" w:cs="Times New Roman"/>
        </w:rPr>
        <w:t>uczestników wycieczki</w:t>
      </w:r>
    </w:p>
    <w:p w:rsidR="00D01A43" w:rsidRPr="00943F63" w:rsidRDefault="00D01A43" w:rsidP="00E5388A">
      <w:pPr>
        <w:spacing w:after="0" w:line="240" w:lineRule="auto"/>
        <w:rPr>
          <w:rFonts w:ascii="Arial Narrow" w:hAnsi="Arial Narrow" w:cs="Times New Roman"/>
          <w:b/>
        </w:rPr>
      </w:pPr>
    </w:p>
    <w:p w:rsidR="00296276" w:rsidRPr="00943F63" w:rsidRDefault="004531A3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>Wycieczka nr 4, „</w:t>
      </w:r>
      <w:r w:rsidR="00296276" w:rsidRPr="00943F63">
        <w:rPr>
          <w:rFonts w:ascii="Arial Narrow" w:hAnsi="Arial Narrow" w:cs="Times New Roman"/>
          <w:b/>
        </w:rPr>
        <w:t>Matejko – artysta monumentalny</w:t>
      </w:r>
      <w:r w:rsidRPr="00943F63">
        <w:rPr>
          <w:rFonts w:ascii="Arial Narrow" w:hAnsi="Arial Narrow" w:cs="Times New Roman"/>
          <w:b/>
        </w:rPr>
        <w:t>”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Kraków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dla 52 osób w terminie między 20.10 – 20.11.2020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8.30 rano.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Przejazd do Krakowa - Krzesławice. 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dworku z przewodnikiem muzeum od godz. 10.00 – 11.30 (opłaty za bilety i przewodnika wliczone w cenę wycieczki).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Obiad dla uczestników wycieczki godz. 11.30 – 12.00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Zwiedzanie </w:t>
      </w:r>
      <w:r w:rsidR="00207965" w:rsidRPr="00943F63">
        <w:rPr>
          <w:rFonts w:ascii="Arial Narrow" w:hAnsi="Arial Narrow" w:cs="Times New Roman"/>
        </w:rPr>
        <w:t>Kościoła Mariackiego oraz Kościoła Franciszkanów w Krakowie.</w:t>
      </w:r>
    </w:p>
    <w:p w:rsidR="00296276" w:rsidRPr="00943F63" w:rsidRDefault="00296276" w:rsidP="00E5388A">
      <w:pPr>
        <w:pStyle w:val="Akapitzlist"/>
        <w:numPr>
          <w:ilvl w:val="0"/>
          <w:numId w:val="15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17.00 – 17.30 na parking Zespołu Szkół im. Bartosza Głowackiego w Proszowicach.</w:t>
      </w:r>
    </w:p>
    <w:p w:rsidR="00296276" w:rsidRPr="00943F63" w:rsidRDefault="00296276" w:rsidP="00E5388A">
      <w:pPr>
        <w:pStyle w:val="Akapitzlist"/>
        <w:spacing w:after="0" w:line="240" w:lineRule="auto"/>
        <w:ind w:left="0"/>
        <w:rPr>
          <w:rFonts w:ascii="Arial Narrow" w:hAnsi="Arial Narrow" w:cs="Times New Roman"/>
        </w:rPr>
      </w:pPr>
    </w:p>
    <w:p w:rsidR="00296276" w:rsidRPr="00943F63" w:rsidRDefault="00296276" w:rsidP="00DF4004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52 osoby – uczniowie szkoły średniej, 4 osoby – opieka, 2 autokary</w:t>
      </w:r>
      <w:r w:rsidR="00DF4004">
        <w:rPr>
          <w:rFonts w:ascii="Arial Narrow" w:hAnsi="Arial Narrow" w:cs="Times New Roman"/>
        </w:rPr>
        <w:t>. U</w:t>
      </w:r>
      <w:r w:rsidR="00DF4004" w:rsidRPr="00943F63">
        <w:rPr>
          <w:rFonts w:ascii="Arial Narrow" w:hAnsi="Arial Narrow" w:cs="Times New Roman"/>
        </w:rPr>
        <w:t>czniowie  w czasie wycieczki siedzą w autokarze pojedynczo ( liczba uczestników wycieczki dostosowana jest do ilości miejsc w autokarze, uczestnicy siedzą w autokarze pojedynczo, na podwójnych miejscach)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</w:t>
      </w:r>
      <w:r w:rsidR="00CC5EAD">
        <w:rPr>
          <w:rFonts w:ascii="Arial Narrow" w:hAnsi="Arial Narrow" w:cs="Times New Roman"/>
        </w:rPr>
        <w:t xml:space="preserve">jednego </w:t>
      </w:r>
      <w:r w:rsidRPr="00943F63">
        <w:rPr>
          <w:rFonts w:ascii="Arial Narrow" w:hAnsi="Arial Narrow" w:cs="Times New Roman"/>
        </w:rPr>
        <w:t xml:space="preserve">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dla uczestników wycieczki</w:t>
      </w:r>
    </w:p>
    <w:p w:rsidR="00296276" w:rsidRDefault="00296276" w:rsidP="00E5388A">
      <w:pPr>
        <w:spacing w:after="0" w:line="240" w:lineRule="auto"/>
        <w:rPr>
          <w:rFonts w:ascii="Arial Narrow" w:hAnsi="Arial Narrow" w:cs="Times New Roman"/>
        </w:rPr>
      </w:pPr>
    </w:p>
    <w:p w:rsidR="00DF4004" w:rsidRPr="00943F63" w:rsidRDefault="00DF4004" w:rsidP="00E5388A">
      <w:pPr>
        <w:spacing w:after="0" w:line="240" w:lineRule="auto"/>
        <w:rPr>
          <w:rFonts w:ascii="Arial Narrow" w:hAnsi="Arial Narrow" w:cs="Times New Roman"/>
        </w:rPr>
      </w:pPr>
    </w:p>
    <w:p w:rsidR="00296276" w:rsidRPr="00943F63" w:rsidRDefault="00EA5DC7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>Wycieczka nr  5 „</w:t>
      </w:r>
      <w:r w:rsidR="00296276" w:rsidRPr="00943F63">
        <w:rPr>
          <w:rFonts w:ascii="Arial Narrow" w:hAnsi="Arial Narrow" w:cs="Times New Roman"/>
          <w:b/>
        </w:rPr>
        <w:t>Wyspiański w Krakowie</w:t>
      </w:r>
      <w:r w:rsidRPr="00943F63">
        <w:rPr>
          <w:rFonts w:ascii="Arial Narrow" w:hAnsi="Arial Narrow" w:cs="Times New Roman"/>
          <w:b/>
        </w:rPr>
        <w:t>”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Kraków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dla 52 osób w terminie między 20.10 – 20.11.2020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1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8.30.</w:t>
      </w:r>
    </w:p>
    <w:p w:rsidR="00296276" w:rsidRPr="00943F63" w:rsidRDefault="00296276" w:rsidP="00E5388A">
      <w:pPr>
        <w:pStyle w:val="Akapitzlist"/>
        <w:numPr>
          <w:ilvl w:val="0"/>
          <w:numId w:val="1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Przejazd do Krakowa ok. godz. 10.00. </w:t>
      </w:r>
    </w:p>
    <w:p w:rsidR="00296276" w:rsidRPr="00943F63" w:rsidRDefault="00296276" w:rsidP="00E5388A">
      <w:pPr>
        <w:pStyle w:val="Akapitzlist"/>
        <w:numPr>
          <w:ilvl w:val="0"/>
          <w:numId w:val="1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Realizacja trasy: Wyspiański włóczy się po mieście (3 godz.) od gmachu głównego Muzeum Narodowego w Krakowie.</w:t>
      </w:r>
    </w:p>
    <w:p w:rsidR="00296276" w:rsidRPr="00943F63" w:rsidRDefault="00296276" w:rsidP="00E5388A">
      <w:pPr>
        <w:pStyle w:val="Akapitzlist"/>
        <w:numPr>
          <w:ilvl w:val="0"/>
          <w:numId w:val="1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Obiad dla uczestników wycieczki </w:t>
      </w:r>
    </w:p>
    <w:p w:rsidR="00296276" w:rsidRPr="00943F63" w:rsidRDefault="00296276" w:rsidP="00E5388A">
      <w:pPr>
        <w:pStyle w:val="Akapitzlist"/>
        <w:numPr>
          <w:ilvl w:val="0"/>
          <w:numId w:val="16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16.00 na parking Zespołu Szkół im. Bartosza Głowackiego w Proszowicach.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52 osoby – uczniowie szkoły średniej, 4 osoby – opieka, 2 autokary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</w:t>
      </w:r>
      <w:r w:rsidR="00544E99">
        <w:rPr>
          <w:rFonts w:ascii="Arial Narrow" w:hAnsi="Arial Narrow" w:cs="Times New Roman"/>
        </w:rPr>
        <w:t xml:space="preserve">jednego </w:t>
      </w:r>
      <w:r w:rsidRPr="00943F63">
        <w:rPr>
          <w:rFonts w:ascii="Arial Narrow" w:hAnsi="Arial Narrow" w:cs="Times New Roman"/>
        </w:rPr>
        <w:t xml:space="preserve">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 xml:space="preserve">, bilety wstępu, przewodników muzealnych, obiad dwudaniowy dla </w:t>
      </w:r>
      <w:r w:rsidR="00EC2BB8" w:rsidRPr="00943F63">
        <w:rPr>
          <w:rFonts w:ascii="Arial Narrow" w:hAnsi="Arial Narrow" w:cs="Times New Roman"/>
        </w:rPr>
        <w:t>52 osób,</w:t>
      </w:r>
      <w:r w:rsidRPr="00943F63">
        <w:rPr>
          <w:rFonts w:ascii="Arial Narrow" w:hAnsi="Arial Narrow" w:cs="Times New Roman"/>
        </w:rPr>
        <w:t xml:space="preserve"> uczestników wycieczki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</w:p>
    <w:p w:rsidR="00296276" w:rsidRPr="00943F63" w:rsidRDefault="0084014C" w:rsidP="00E5388A">
      <w:pPr>
        <w:spacing w:after="0" w:line="240" w:lineRule="auto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>Wycieczka nr 6 „</w:t>
      </w:r>
      <w:r w:rsidR="00296276" w:rsidRPr="00943F63">
        <w:rPr>
          <w:rFonts w:ascii="Arial Narrow" w:hAnsi="Arial Narrow" w:cs="Times New Roman"/>
          <w:b/>
        </w:rPr>
        <w:t>Mehoffer w Krakowie</w:t>
      </w:r>
      <w:r w:rsidRPr="00943F63">
        <w:rPr>
          <w:rFonts w:ascii="Arial Narrow" w:hAnsi="Arial Narrow" w:cs="Times New Roman"/>
          <w:b/>
        </w:rPr>
        <w:t>”.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Wycieczka: Kraków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lastRenderedPageBreak/>
        <w:t>*pełna organizacja wycieczki dla 52 osób w terminie między 20.10 – 20.11.2020 z wyłączeniem dni wolnych od pracy</w:t>
      </w:r>
    </w:p>
    <w:p w:rsidR="00296276" w:rsidRPr="00943F63" w:rsidRDefault="00296276" w:rsidP="00E5388A">
      <w:pPr>
        <w:pStyle w:val="Akapitzlist"/>
        <w:numPr>
          <w:ilvl w:val="0"/>
          <w:numId w:val="17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Wyjazd z parkingu Zespołu Szkół im. Bartosza Głowackiego w Proszowicach ok. godz. 8.30.</w:t>
      </w:r>
    </w:p>
    <w:p w:rsidR="00296276" w:rsidRPr="00943F63" w:rsidRDefault="00296276" w:rsidP="00E5388A">
      <w:pPr>
        <w:pStyle w:val="Akapitzlist"/>
        <w:numPr>
          <w:ilvl w:val="0"/>
          <w:numId w:val="17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Przejazd do Krakowa ok. godz. 10.00. </w:t>
      </w:r>
    </w:p>
    <w:p w:rsidR="00296276" w:rsidRPr="00943F63" w:rsidRDefault="00296276" w:rsidP="00E5388A">
      <w:pPr>
        <w:pStyle w:val="Akapitzlist"/>
        <w:numPr>
          <w:ilvl w:val="0"/>
          <w:numId w:val="17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Domu Józefa Mehoffera ul. Krupnicza 26 z przewodnikiem godz. 10.00 – 12.00</w:t>
      </w:r>
    </w:p>
    <w:p w:rsidR="00296276" w:rsidRPr="00943F63" w:rsidRDefault="00296276" w:rsidP="00E5388A">
      <w:pPr>
        <w:pStyle w:val="Akapitzlist"/>
        <w:numPr>
          <w:ilvl w:val="0"/>
          <w:numId w:val="17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Obiad dla uczestników wycieczki </w:t>
      </w:r>
    </w:p>
    <w:p w:rsidR="00296276" w:rsidRPr="00943F63" w:rsidRDefault="00296276" w:rsidP="00E5388A">
      <w:pPr>
        <w:pStyle w:val="Akapitzlist"/>
        <w:numPr>
          <w:ilvl w:val="0"/>
          <w:numId w:val="17"/>
        </w:numPr>
        <w:spacing w:after="0" w:line="240" w:lineRule="auto"/>
        <w:ind w:left="0" w:firstLine="0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16.00 na parking Zespołu Szkół im. Bartosza Głowackiego w Proszowicach.</w:t>
      </w:r>
    </w:p>
    <w:p w:rsidR="00296276" w:rsidRPr="00943F63" w:rsidRDefault="00296276" w:rsidP="0016684A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Uczestnicy: 52 osoby – uczniowie szkoły średniej, 4 osoby – opieka, 2 autokary</w:t>
      </w:r>
      <w:r w:rsidR="00DF4004">
        <w:rPr>
          <w:rFonts w:ascii="Arial Narrow" w:hAnsi="Arial Narrow" w:cs="Times New Roman"/>
        </w:rPr>
        <w:t>. U</w:t>
      </w:r>
      <w:r w:rsidR="00DF4004" w:rsidRPr="00943F63">
        <w:rPr>
          <w:rFonts w:ascii="Arial Narrow" w:hAnsi="Arial Narrow" w:cs="Times New Roman"/>
        </w:rPr>
        <w:t>czniowie  w czasie wycieczki sie</w:t>
      </w:r>
      <w:r w:rsidR="0016684A">
        <w:rPr>
          <w:rFonts w:ascii="Arial Narrow" w:hAnsi="Arial Narrow" w:cs="Times New Roman"/>
        </w:rPr>
        <w:t>dzą w autokarze pojedynczo (</w:t>
      </w:r>
      <w:r w:rsidR="00DF4004" w:rsidRPr="00943F63">
        <w:rPr>
          <w:rFonts w:ascii="Arial Narrow" w:hAnsi="Arial Narrow" w:cs="Times New Roman"/>
        </w:rPr>
        <w:t>liczba uczestników wycieczki dostosowana jest do ilości miejsc w autokarze, uczestnicy siedzą w autokarze pojedynczo, na podwójnych miejscach)</w:t>
      </w:r>
      <w:r w:rsidR="0016684A">
        <w:rPr>
          <w:rFonts w:ascii="Arial Narrow" w:hAnsi="Arial Narrow" w:cs="Times New Roman"/>
        </w:rPr>
        <w:t>.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dwudaniowy dla uczestników wycieczki</w:t>
      </w:r>
    </w:p>
    <w:p w:rsidR="00296276" w:rsidRPr="00943F63" w:rsidRDefault="00296276" w:rsidP="00E5388A">
      <w:pPr>
        <w:spacing w:after="0" w:line="240" w:lineRule="auto"/>
        <w:rPr>
          <w:rFonts w:ascii="Arial Narrow" w:hAnsi="Arial Narrow" w:cs="Times New Roman"/>
        </w:rPr>
      </w:pPr>
    </w:p>
    <w:p w:rsidR="00D43CAD" w:rsidRPr="00943F63" w:rsidRDefault="00D43CAD" w:rsidP="00A17560">
      <w:pPr>
        <w:spacing w:after="0" w:line="240" w:lineRule="auto"/>
        <w:rPr>
          <w:rFonts w:ascii="Arial Narrow" w:hAnsi="Arial Narrow" w:cs="Times New Roman"/>
          <w:b/>
          <w:color w:val="000000" w:themeColor="text1"/>
        </w:rPr>
      </w:pPr>
      <w:r w:rsidRPr="00943F63">
        <w:rPr>
          <w:rFonts w:ascii="Arial Narrow" w:hAnsi="Arial Narrow" w:cs="Times New Roman"/>
          <w:b/>
          <w:color w:val="000000" w:themeColor="text1"/>
        </w:rPr>
        <w:t>Wycieczka nr 7: Kraków</w:t>
      </w:r>
    </w:p>
    <w:p w:rsidR="00D43CAD" w:rsidRPr="00943F63" w:rsidRDefault="00D43CAD" w:rsidP="00A17560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w terminie między 20.10 – 31.10.2020 z wyłączeniem dni wolnych od pracy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Wyjazd z parkingu Zespołu Szkół im. Bartosza Głowackiego w Proszowicach ok. godz. 8.00 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centrum Krakowa/parking w okolicach Wawelu</w:t>
      </w:r>
    </w:p>
    <w:p w:rsidR="00D43CAD" w:rsidRPr="00943F63" w:rsidRDefault="00D43CAD" w:rsidP="00A1756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Zwiedzanie Wawelu z przewodnikiem </w:t>
      </w:r>
    </w:p>
    <w:p w:rsidR="00D43CAD" w:rsidRPr="00943F63" w:rsidRDefault="00D43CAD" w:rsidP="00A17560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Komnaty zamku królewskiego na Wawelu (trasa dostosowana do odbiorcy – dzieci w wieku 5,6,7 lat)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Smoczej Jamy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Rejs statkiem spacerowym po Wiśle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Obiad 2-daniowy dla uczestników wycieczki</w:t>
      </w:r>
    </w:p>
    <w:p w:rsidR="00D43CAD" w:rsidRPr="00943F63" w:rsidRDefault="00D43CAD" w:rsidP="00A17560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16.00-17.00</w:t>
      </w:r>
    </w:p>
    <w:p w:rsidR="00D43CAD" w:rsidRPr="00943F63" w:rsidRDefault="00D43CAD" w:rsidP="00A17560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Kolejność punktów wycieczki może ulegać zmianie ze względów organizacyjnych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*Uczestnicy: 22 osoby – dzieci w wieku przedszkolnym i wczesnoszkolnym, </w:t>
      </w:r>
      <w:proofErr w:type="spellStart"/>
      <w:r w:rsidRPr="00943F63">
        <w:rPr>
          <w:rFonts w:ascii="Arial Narrow" w:hAnsi="Arial Narrow" w:cs="Times New Roman"/>
        </w:rPr>
        <w:t>4osoby</w:t>
      </w:r>
      <w:proofErr w:type="spellEnd"/>
      <w:r w:rsidRPr="00943F63">
        <w:rPr>
          <w:rFonts w:ascii="Arial Narrow" w:hAnsi="Arial Narrow" w:cs="Times New Roman"/>
        </w:rPr>
        <w:t xml:space="preserve"> – opieka, 1 autokar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dla uczestników wycieczki</w:t>
      </w:r>
    </w:p>
    <w:p w:rsidR="00D43CAD" w:rsidRPr="00943F63" w:rsidRDefault="00D43CAD" w:rsidP="00D43CAD">
      <w:pPr>
        <w:spacing w:line="240" w:lineRule="auto"/>
        <w:jc w:val="center"/>
        <w:rPr>
          <w:rFonts w:ascii="Arial Narrow" w:hAnsi="Arial Narrow" w:cs="Times New Roman"/>
          <w:color w:val="C00000"/>
        </w:rPr>
      </w:pPr>
    </w:p>
    <w:p w:rsidR="00D43CAD" w:rsidRPr="00943F63" w:rsidRDefault="00D43CAD" w:rsidP="00A17560">
      <w:pPr>
        <w:spacing w:after="0" w:line="240" w:lineRule="auto"/>
        <w:rPr>
          <w:rFonts w:ascii="Arial Narrow" w:hAnsi="Arial Narrow" w:cs="Times New Roman"/>
          <w:b/>
          <w:color w:val="000000" w:themeColor="text1"/>
        </w:rPr>
      </w:pPr>
      <w:r w:rsidRPr="00943F63">
        <w:rPr>
          <w:rFonts w:ascii="Arial Narrow" w:hAnsi="Arial Narrow" w:cs="Times New Roman"/>
          <w:b/>
          <w:color w:val="000000" w:themeColor="text1"/>
        </w:rPr>
        <w:t>Wycieczka</w:t>
      </w:r>
      <w:r w:rsidR="0010552C" w:rsidRPr="00943F63">
        <w:rPr>
          <w:rFonts w:ascii="Arial Narrow" w:hAnsi="Arial Narrow" w:cs="Times New Roman"/>
          <w:b/>
          <w:color w:val="000000" w:themeColor="text1"/>
        </w:rPr>
        <w:t xml:space="preserve"> nr 8</w:t>
      </w:r>
      <w:r w:rsidRPr="00943F63">
        <w:rPr>
          <w:rFonts w:ascii="Arial Narrow" w:hAnsi="Arial Narrow" w:cs="Times New Roman"/>
          <w:b/>
          <w:color w:val="000000" w:themeColor="text1"/>
        </w:rPr>
        <w:t>: Zakopane</w:t>
      </w:r>
    </w:p>
    <w:p w:rsidR="00D43CAD" w:rsidRPr="00943F63" w:rsidRDefault="00D43CAD" w:rsidP="00A17560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*Pełna organizacja wycieczki w terminie między 10.10 – 31.10.2020 z wyłączeniem dni wolnych od pracy i z wyjątkiem poniedziałków</w:t>
      </w:r>
    </w:p>
    <w:p w:rsidR="00D43CAD" w:rsidRPr="00943F63" w:rsidRDefault="00D43CAD" w:rsidP="00D43CA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Wyjazd z parkingu Zespołu Szkół im. Bartosza Głowackiego w Proszowicach ok. godz. 7.00 </w:t>
      </w:r>
    </w:p>
    <w:p w:rsidR="00D43CAD" w:rsidRPr="00943F63" w:rsidRDefault="00D43CAD" w:rsidP="00D43CA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Zakopanego z postojami. Przyjazd ok. godz. 10.00</w:t>
      </w:r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Muzeum na Harendzie z przewodnikiem</w:t>
      </w:r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na Gubałówkę (bilety w obydwie strony)</w:t>
      </w:r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Czas rekreacyjny na Gubałówce oraz ok. 1-1,5 godzinny plener fotograficzny dla uczestników wycieczki</w:t>
      </w:r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Zwiedzanie z przewodnikiem cmentarza zasłużonych na </w:t>
      </w:r>
      <w:proofErr w:type="spellStart"/>
      <w:r w:rsidRPr="00943F63">
        <w:rPr>
          <w:rFonts w:ascii="Arial Narrow" w:hAnsi="Arial Narrow" w:cs="Times New Roman"/>
        </w:rPr>
        <w:t>Pęksowym</w:t>
      </w:r>
      <w:proofErr w:type="spellEnd"/>
      <w:r w:rsidRPr="00943F63">
        <w:rPr>
          <w:rFonts w:ascii="Arial Narrow" w:hAnsi="Arial Narrow" w:cs="Times New Roman"/>
        </w:rPr>
        <w:t xml:space="preserve"> </w:t>
      </w:r>
      <w:proofErr w:type="spellStart"/>
      <w:r w:rsidRPr="00943F63">
        <w:rPr>
          <w:rFonts w:ascii="Arial Narrow" w:hAnsi="Arial Narrow" w:cs="Times New Roman"/>
        </w:rPr>
        <w:t>Brzyzku</w:t>
      </w:r>
      <w:proofErr w:type="spellEnd"/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Obiad 2-daniowy dla uczestników wycieczki</w:t>
      </w:r>
    </w:p>
    <w:p w:rsidR="00D43CAD" w:rsidRPr="00943F63" w:rsidRDefault="00D43CAD" w:rsidP="0010552C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20.00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Kolejność punktów wycieczki może ulegać zmianie ze względów organizacyjnych</w:t>
      </w:r>
    </w:p>
    <w:p w:rsidR="00D43CAD" w:rsidRPr="00943F63" w:rsidRDefault="00D43CAD" w:rsidP="001D1B45">
      <w:pPr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*Uczestnicy: 52 osoby – uczniowie szkoły ponadpodstawowej, 4</w:t>
      </w:r>
      <w:r w:rsidR="00544E99">
        <w:rPr>
          <w:rFonts w:ascii="Arial Narrow" w:hAnsi="Arial Narrow" w:cs="Times New Roman"/>
        </w:rPr>
        <w:t xml:space="preserve"> </w:t>
      </w:r>
      <w:r w:rsidRPr="00943F63">
        <w:rPr>
          <w:rFonts w:ascii="Arial Narrow" w:hAnsi="Arial Narrow" w:cs="Times New Roman"/>
        </w:rPr>
        <w:t>osoby – opieka, 2 autokary</w:t>
      </w:r>
      <w:r w:rsidR="0016684A">
        <w:rPr>
          <w:rFonts w:ascii="Arial Narrow" w:hAnsi="Arial Narrow" w:cs="Times New Roman"/>
        </w:rPr>
        <w:t>. U</w:t>
      </w:r>
      <w:r w:rsidR="0016684A" w:rsidRPr="00943F63">
        <w:rPr>
          <w:rFonts w:ascii="Arial Narrow" w:hAnsi="Arial Narrow" w:cs="Times New Roman"/>
        </w:rPr>
        <w:t>czniowie  w czasie wycieczki siedzą w autokarze pojedynczo ( liczba uczestników wycieczki dostosowana jest do ilości miejsc w autokarze, uczestnicy siedzą w autokarze pojedynczo, na podwójnych miejscach)</w:t>
      </w:r>
      <w:r w:rsidR="001D1B45">
        <w:rPr>
          <w:rFonts w:ascii="Arial Narrow" w:hAnsi="Arial Narrow" w:cs="Times New Roman"/>
        </w:rPr>
        <w:t>.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dla uczestników wycieczki</w:t>
      </w:r>
    </w:p>
    <w:p w:rsidR="00B6280C" w:rsidRPr="00943F63" w:rsidRDefault="00B6280C" w:rsidP="00B6280C">
      <w:pPr>
        <w:spacing w:line="240" w:lineRule="auto"/>
        <w:rPr>
          <w:rFonts w:ascii="Arial Narrow" w:hAnsi="Arial Narrow" w:cs="Times New Roman"/>
          <w:b/>
          <w:color w:val="000000" w:themeColor="text1"/>
        </w:rPr>
      </w:pPr>
    </w:p>
    <w:p w:rsidR="00D43CAD" w:rsidRPr="00943F63" w:rsidRDefault="00D43CAD" w:rsidP="00B6280C">
      <w:pPr>
        <w:spacing w:line="240" w:lineRule="auto"/>
        <w:rPr>
          <w:rFonts w:ascii="Arial Narrow" w:hAnsi="Arial Narrow" w:cs="Times New Roman"/>
          <w:b/>
          <w:color w:val="000000" w:themeColor="text1"/>
        </w:rPr>
      </w:pPr>
      <w:r w:rsidRPr="00943F63">
        <w:rPr>
          <w:rFonts w:ascii="Arial Narrow" w:hAnsi="Arial Narrow" w:cs="Times New Roman"/>
          <w:b/>
          <w:color w:val="000000" w:themeColor="text1"/>
        </w:rPr>
        <w:t>Wycieczka</w:t>
      </w:r>
      <w:r w:rsidR="0010552C" w:rsidRPr="00943F63">
        <w:rPr>
          <w:rFonts w:ascii="Arial Narrow" w:hAnsi="Arial Narrow" w:cs="Times New Roman"/>
          <w:b/>
          <w:color w:val="000000" w:themeColor="text1"/>
        </w:rPr>
        <w:t xml:space="preserve"> nr 9</w:t>
      </w:r>
      <w:r w:rsidRPr="00943F63">
        <w:rPr>
          <w:rFonts w:ascii="Arial Narrow" w:hAnsi="Arial Narrow" w:cs="Times New Roman"/>
          <w:b/>
          <w:color w:val="000000" w:themeColor="text1"/>
        </w:rPr>
        <w:t>: Baranów Sandomierski</w:t>
      </w:r>
      <w:r w:rsidR="00663C15" w:rsidRPr="00943F63">
        <w:rPr>
          <w:rFonts w:ascii="Arial Narrow" w:hAnsi="Arial Narrow" w:cs="Times New Roman"/>
          <w:b/>
          <w:color w:val="000000" w:themeColor="text1"/>
        </w:rPr>
        <w:t xml:space="preserve"> -</w:t>
      </w:r>
      <w:r w:rsidRPr="00943F63">
        <w:rPr>
          <w:rFonts w:ascii="Arial Narrow" w:hAnsi="Arial Narrow" w:cs="Times New Roman"/>
          <w:b/>
          <w:color w:val="000000" w:themeColor="text1"/>
        </w:rPr>
        <w:t xml:space="preserve"> Sandomierz</w:t>
      </w:r>
    </w:p>
    <w:p w:rsidR="00D43CAD" w:rsidRPr="00943F63" w:rsidRDefault="00D43CAD" w:rsidP="00A17560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lastRenderedPageBreak/>
        <w:t>*Pełna organizacja wycieczki w terminie między 15.10 – 10.11.2020 z wyłączeniem dni wolnych od pracy</w:t>
      </w:r>
    </w:p>
    <w:p w:rsidR="00D43CAD" w:rsidRPr="00943F63" w:rsidRDefault="00D43CAD" w:rsidP="00A1756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Wyjazd z parkingu Zespołu Szkół im. Bartosza Głowackiego w Proszowicach ok. godz. 7.00 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z postojami do Baranowa Sandomierskiego. Przyjazd ok. godz. 10.00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XVI-wiecznego zamku w Baranowie Sandomierskim z przewodnikiem (arkadowy dziedziniec, secesyjna kaplica zamkowa, historyczne wnętrza zamku)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zbrojowni z przewodnikiem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Przejazd do Sandomierza.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Zwiedzanie miasta (ścieżka legend) z przewodnikiem (opcjonalnie rejs statkiem)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Obiad 2-daniowy dla uczestników wycieczki</w:t>
      </w:r>
    </w:p>
    <w:p w:rsidR="00D43CAD" w:rsidRPr="00943F63" w:rsidRDefault="00D43CAD" w:rsidP="00D43CAD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Powrót do Proszowic w godzinach popołudniowych ok. godz. 19.00-20.00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 Kolejność punktów wycieczki może ulegać zmianie ze względów organizacyjnych</w:t>
      </w:r>
    </w:p>
    <w:p w:rsidR="00D43CAD" w:rsidRPr="00943F63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*Uczestnicy: 25 osób – uczniowie szkoły ponadpodstawowej, 2 osoby – opieka, 1 autokar</w:t>
      </w:r>
      <w:r w:rsidR="001D1B45">
        <w:rPr>
          <w:rFonts w:ascii="Arial Narrow" w:hAnsi="Arial Narrow" w:cs="Times New Roman"/>
        </w:rPr>
        <w:t>.</w:t>
      </w:r>
    </w:p>
    <w:p w:rsidR="00D43CAD" w:rsidRDefault="00D43CAD" w:rsidP="0010552C">
      <w:pPr>
        <w:spacing w:after="0" w:line="240" w:lineRule="auto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 xml:space="preserve">*Cena zawiera: przejazd autokarem, opiekę pilota, ubezpieczenie </w:t>
      </w:r>
      <w:proofErr w:type="spellStart"/>
      <w:r w:rsidRPr="00943F63">
        <w:rPr>
          <w:rFonts w:ascii="Arial Narrow" w:hAnsi="Arial Narrow" w:cs="Times New Roman"/>
        </w:rPr>
        <w:t>NNW</w:t>
      </w:r>
      <w:proofErr w:type="spellEnd"/>
      <w:r w:rsidRPr="00943F63">
        <w:rPr>
          <w:rFonts w:ascii="Arial Narrow" w:hAnsi="Arial Narrow" w:cs="Times New Roman"/>
        </w:rPr>
        <w:t>, bilety wstępu, przewodników muzealnych, obiad dla uczestników wycieczki</w:t>
      </w:r>
    </w:p>
    <w:p w:rsidR="001D1B45" w:rsidRDefault="001D1B45" w:rsidP="0010552C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75655E" w:rsidRPr="00943F63" w:rsidRDefault="0075655E" w:rsidP="0010552C">
      <w:pPr>
        <w:spacing w:after="0" w:line="240" w:lineRule="auto"/>
        <w:jc w:val="both"/>
        <w:rPr>
          <w:rFonts w:ascii="Arial Narrow" w:hAnsi="Arial Narrow" w:cs="Times New Roman"/>
        </w:rPr>
      </w:pPr>
    </w:p>
    <w:p w:rsidR="00BE7E79" w:rsidRPr="00943F63" w:rsidRDefault="004E02F0" w:rsidP="00E5388A">
      <w:pPr>
        <w:pStyle w:val="Akapitzlist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b/>
        </w:rPr>
      </w:pPr>
      <w:r w:rsidRPr="00943F63">
        <w:rPr>
          <w:rFonts w:ascii="Arial Narrow" w:hAnsi="Arial Narrow" w:cs="Times New Roman"/>
          <w:b/>
        </w:rPr>
        <w:t>Informacje uzupełniające</w:t>
      </w:r>
      <w:r w:rsidR="005515B2" w:rsidRPr="00943F63">
        <w:rPr>
          <w:rFonts w:ascii="Arial Narrow" w:hAnsi="Arial Narrow" w:cs="Times New Roman"/>
          <w:b/>
        </w:rPr>
        <w:t xml:space="preserve"> dotyczące przygotowania </w:t>
      </w:r>
      <w:r w:rsidR="0053498A" w:rsidRPr="00943F63">
        <w:rPr>
          <w:rFonts w:ascii="Arial Narrow" w:hAnsi="Arial Narrow" w:cs="Times New Roman"/>
          <w:b/>
        </w:rPr>
        <w:t xml:space="preserve">i zrealizowania przez Wykonawcę </w:t>
      </w:r>
      <w:r w:rsidR="005515B2" w:rsidRPr="00943F63">
        <w:rPr>
          <w:rFonts w:ascii="Arial Narrow" w:hAnsi="Arial Narrow" w:cs="Times New Roman"/>
          <w:b/>
        </w:rPr>
        <w:t xml:space="preserve">każdej z ww. wycieczek. </w:t>
      </w:r>
    </w:p>
    <w:p w:rsidR="00251703" w:rsidRPr="00943F63" w:rsidRDefault="005D1C4C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>Zamawiający przewiduje zmianę godzin wyj</w:t>
      </w:r>
      <w:r w:rsidR="00192C57" w:rsidRPr="00943F63">
        <w:rPr>
          <w:rFonts w:ascii="Arial Narrow" w:hAnsi="Arial Narrow"/>
          <w:bCs/>
          <w:color w:val="auto"/>
          <w:sz w:val="22"/>
          <w:szCs w:val="22"/>
        </w:rPr>
        <w:t>azdu oraz powrotu z wycieczki p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o uprzednim powiadomieniu Wykonawcy. </w:t>
      </w:r>
    </w:p>
    <w:p w:rsidR="0037053E" w:rsidRPr="00943F63" w:rsidRDefault="00251703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>Wycieczka zorganizowana będzie w dzień roboczy placówki edukacyjnej, tj. poniedziałek – piątek.</w:t>
      </w:r>
      <w:r w:rsidR="005D1C4C" w:rsidRPr="00943F63">
        <w:rPr>
          <w:rFonts w:ascii="Arial Narrow" w:hAnsi="Arial Narrow"/>
          <w:bCs/>
          <w:color w:val="auto"/>
          <w:sz w:val="22"/>
          <w:szCs w:val="22"/>
        </w:rPr>
        <w:t xml:space="preserve"> </w:t>
      </w:r>
    </w:p>
    <w:p w:rsidR="00014B6A" w:rsidRPr="00943F63" w:rsidRDefault="00154CC1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Wykonawca zobowiązany jest zapewnić niezbędne środki transportowe i osobowe (personel w tym pilota na wycieczkę oraz przewodnika – może to być jedna osoba), </w:t>
      </w:r>
      <w:r w:rsidR="003A1774" w:rsidRPr="00943F63">
        <w:rPr>
          <w:rFonts w:ascii="Arial Narrow" w:hAnsi="Arial Narrow"/>
          <w:bCs/>
          <w:color w:val="auto"/>
          <w:sz w:val="22"/>
          <w:szCs w:val="22"/>
        </w:rPr>
        <w:t xml:space="preserve">w tym we własnym zakresie opłacić przejazd środkami komunikacji, parkingi, opłaty klimatyczne oraz wszelkie inne opłaty związane z realizacją przedmiotu zamówienia. </w:t>
      </w:r>
    </w:p>
    <w:p w:rsidR="00192C57" w:rsidRPr="00943F63" w:rsidRDefault="00014B6A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>Wykonawca jest zobowiązany zapewnić do zwiedzania obiektu pilota – przewodnika o kwalifikacjach pilota. Osoba ta powinna posiadać odpowiednie licencje, gdy jest to wymagane w zwiedzanych obiektach. Pilot – przewodnik winien uczestniczyć przy zwiedzaniu we wszystkich obiektach i atrakcjach, w tym do których wejście odbywa się za okazaniem biletu</w:t>
      </w:r>
      <w:r w:rsidR="008F68C8" w:rsidRPr="00943F63">
        <w:rPr>
          <w:rFonts w:ascii="Arial Narrow" w:hAnsi="Arial Narrow"/>
          <w:bCs/>
          <w:color w:val="auto"/>
          <w:sz w:val="22"/>
          <w:szCs w:val="22"/>
        </w:rPr>
        <w:t>.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8F68C8" w:rsidRPr="00943F63">
        <w:rPr>
          <w:rFonts w:ascii="Arial Narrow" w:hAnsi="Arial Narrow"/>
          <w:bCs/>
          <w:color w:val="auto"/>
          <w:sz w:val="22"/>
          <w:szCs w:val="22"/>
        </w:rPr>
        <w:t>W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ykonawca jest zobowiązany uzyskać </w:t>
      </w:r>
      <w:r w:rsidR="00154CC1" w:rsidRPr="00943F63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E54E44" w:rsidRPr="00943F63">
        <w:rPr>
          <w:rFonts w:ascii="Arial Narrow" w:hAnsi="Arial Narrow"/>
          <w:bCs/>
          <w:color w:val="auto"/>
          <w:sz w:val="22"/>
          <w:szCs w:val="22"/>
        </w:rPr>
        <w:t>odpowiednie</w:t>
      </w:r>
      <w:r w:rsidR="008F68C8" w:rsidRPr="00943F63">
        <w:rPr>
          <w:rFonts w:ascii="Arial Narrow" w:hAnsi="Arial Narrow"/>
          <w:bCs/>
          <w:color w:val="auto"/>
          <w:sz w:val="22"/>
          <w:szCs w:val="22"/>
        </w:rPr>
        <w:t xml:space="preserve"> zezwolenie na prace pilota – przewodnika w zwiedzanych obiektach. Przewodnik – pilot zobowiązany jest do ścisłej współpracy z opiekunami wycieczek. </w:t>
      </w:r>
    </w:p>
    <w:p w:rsidR="005947E4" w:rsidRPr="00943F63" w:rsidRDefault="005947E4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Ostateczny termin każdej z wycieczek Zamawiający przekaże Wykonawcy na 14 dni przed zaplanowana datą wyjazdu. </w:t>
      </w:r>
    </w:p>
    <w:p w:rsidR="008845E5" w:rsidRPr="00943F63" w:rsidRDefault="008845E5" w:rsidP="0075655E">
      <w:pPr>
        <w:pStyle w:val="Default"/>
        <w:numPr>
          <w:ilvl w:val="0"/>
          <w:numId w:val="11"/>
        </w:numPr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sz w:val="22"/>
          <w:szCs w:val="22"/>
        </w:rPr>
        <w:t>Zapewnienie transportu dla uczestników wycieczki przy użyciu komfortowych, klimatyzowanych autokarów, spełniających wymagania określone w art. 57 ustawy z dnia 20 czerwca 1997 r. Prawo o ruchu drogowym (</w:t>
      </w:r>
      <w:proofErr w:type="spellStart"/>
      <w:r w:rsidRPr="00943F63">
        <w:rPr>
          <w:rFonts w:ascii="Arial Narrow" w:hAnsi="Arial Narrow"/>
          <w:sz w:val="22"/>
          <w:szCs w:val="22"/>
        </w:rPr>
        <w:t>t.j</w:t>
      </w:r>
      <w:proofErr w:type="spellEnd"/>
      <w:r w:rsidRPr="00943F63">
        <w:rPr>
          <w:rFonts w:ascii="Arial Narrow" w:hAnsi="Arial Narrow"/>
          <w:sz w:val="22"/>
          <w:szCs w:val="22"/>
        </w:rPr>
        <w:t>. Dz.U. z 2017 r., poz. 128); sprawnych technicznie, posiadających</w:t>
      </w:r>
      <w:r w:rsidR="00D00B26" w:rsidRPr="00943F63">
        <w:rPr>
          <w:rFonts w:ascii="Arial Narrow" w:hAnsi="Arial Narrow"/>
          <w:sz w:val="22"/>
          <w:szCs w:val="22"/>
        </w:rPr>
        <w:t xml:space="preserve"> aktualne ubezpieczenie OC i NW.</w:t>
      </w:r>
    </w:p>
    <w:p w:rsidR="00A96285" w:rsidRPr="00943F63" w:rsidRDefault="00A96285" w:rsidP="00E5388A">
      <w:pPr>
        <w:pStyle w:val="Default"/>
        <w:numPr>
          <w:ilvl w:val="0"/>
          <w:numId w:val="11"/>
        </w:numPr>
        <w:ind w:left="0" w:firstLine="0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sz w:val="22"/>
          <w:szCs w:val="22"/>
        </w:rPr>
        <w:t>Zapewnienie do transportu dzieci autokary przystosowane do przewozu młodzieży szkolnej, oznaczone na czas przewozu, że wykorzystywane są d</w:t>
      </w:r>
      <w:r w:rsidR="009327D5" w:rsidRPr="00943F63">
        <w:rPr>
          <w:rFonts w:ascii="Arial Narrow" w:hAnsi="Arial Narrow"/>
          <w:sz w:val="22"/>
          <w:szCs w:val="22"/>
        </w:rPr>
        <w:t>o transportu młodzieży szkolnej.</w:t>
      </w:r>
    </w:p>
    <w:p w:rsidR="009327D5" w:rsidRPr="00943F63" w:rsidRDefault="009327D5" w:rsidP="00E5388A">
      <w:pPr>
        <w:pStyle w:val="Default"/>
        <w:numPr>
          <w:ilvl w:val="0"/>
          <w:numId w:val="11"/>
        </w:numPr>
        <w:ind w:left="0" w:firstLine="0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sz w:val="22"/>
          <w:szCs w:val="22"/>
        </w:rPr>
        <w:t xml:space="preserve">Wykonawca zobowiązany jest dowieźć uczestników wycieczki do zwiedzanych </w:t>
      </w:r>
      <w:r w:rsidR="00A549CB" w:rsidRPr="00943F63">
        <w:rPr>
          <w:rFonts w:ascii="Arial Narrow" w:hAnsi="Arial Narrow"/>
          <w:sz w:val="22"/>
          <w:szCs w:val="22"/>
        </w:rPr>
        <w:t>obiektów</w:t>
      </w:r>
      <w:r w:rsidRPr="00943F63">
        <w:rPr>
          <w:rFonts w:ascii="Arial Narrow" w:hAnsi="Arial Narrow"/>
          <w:sz w:val="22"/>
          <w:szCs w:val="22"/>
        </w:rPr>
        <w:t xml:space="preserve"> lub gdy nie jest to możliwe, w ich pobliże.  </w:t>
      </w:r>
    </w:p>
    <w:p w:rsidR="00A96285" w:rsidRPr="00943F63" w:rsidRDefault="00A96285" w:rsidP="00E5388A">
      <w:pPr>
        <w:pStyle w:val="Default"/>
        <w:numPr>
          <w:ilvl w:val="0"/>
          <w:numId w:val="11"/>
        </w:numPr>
        <w:ind w:left="0" w:firstLine="0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sz w:val="22"/>
          <w:szCs w:val="22"/>
        </w:rPr>
        <w:t xml:space="preserve">Zapewnienie do prowadzenia autokarów przewożących uczestników wycieczek, </w:t>
      </w:r>
      <w:r w:rsidR="000701D3" w:rsidRPr="00943F63">
        <w:rPr>
          <w:rFonts w:ascii="Arial Narrow" w:hAnsi="Arial Narrow"/>
          <w:sz w:val="22"/>
          <w:szCs w:val="22"/>
        </w:rPr>
        <w:t>niezbęd</w:t>
      </w:r>
      <w:r w:rsidR="00BB49B3" w:rsidRPr="00943F63">
        <w:rPr>
          <w:rFonts w:ascii="Arial Narrow" w:hAnsi="Arial Narrow"/>
          <w:sz w:val="22"/>
          <w:szCs w:val="22"/>
        </w:rPr>
        <w:t>ną</w:t>
      </w:r>
      <w:r w:rsidR="000701D3" w:rsidRPr="00943F63">
        <w:rPr>
          <w:rFonts w:ascii="Arial Narrow" w:hAnsi="Arial Narrow"/>
          <w:sz w:val="22"/>
          <w:szCs w:val="22"/>
        </w:rPr>
        <w:t xml:space="preserve"> ilość </w:t>
      </w:r>
      <w:r w:rsidRPr="00943F63">
        <w:rPr>
          <w:rFonts w:ascii="Arial Narrow" w:hAnsi="Arial Narrow"/>
          <w:sz w:val="22"/>
          <w:szCs w:val="22"/>
        </w:rPr>
        <w:t xml:space="preserve">wykwalifikowanych kierowców, posiadających stosowne uprawnienia do kierowania pojazdami silnikowymi oraz spełniających wymagania określone w przepisach ustawy z dnia 20 czerwca 1997r. – Prawo o ruchu drogowym oraz Ustawy z dnia 6 września 2001 r. o transporcie drogowym (tj. Dz.U. 2016, poz. 1907, z </w:t>
      </w:r>
      <w:proofErr w:type="spellStart"/>
      <w:r w:rsidRPr="00943F63">
        <w:rPr>
          <w:rFonts w:ascii="Arial Narrow" w:hAnsi="Arial Narrow"/>
          <w:sz w:val="22"/>
          <w:szCs w:val="22"/>
        </w:rPr>
        <w:t>późn</w:t>
      </w:r>
      <w:proofErr w:type="spellEnd"/>
      <w:r w:rsidRPr="00943F63">
        <w:rPr>
          <w:rFonts w:ascii="Arial Narrow" w:hAnsi="Arial Narrow"/>
          <w:sz w:val="22"/>
          <w:szCs w:val="22"/>
        </w:rPr>
        <w:t>. zm.),</w:t>
      </w:r>
    </w:p>
    <w:p w:rsidR="00A96285" w:rsidRPr="00943F63" w:rsidRDefault="00A96285" w:rsidP="00E5388A">
      <w:pPr>
        <w:pStyle w:val="Default"/>
        <w:numPr>
          <w:ilvl w:val="0"/>
          <w:numId w:val="11"/>
        </w:numPr>
        <w:ind w:left="0" w:firstLine="0"/>
        <w:jc w:val="both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sz w:val="22"/>
          <w:szCs w:val="22"/>
        </w:rPr>
        <w:t>Zamawiający zastrzega prawo przeprowadzenia kontroli technicznej pojazdu, uprawnień i stanu trzeźwości kierowcy przez Policję, każdorazowo przed wyruszeniem w trasę. W przypadku stwierdzenia, iż autokar jest niesprawny technicznie lub nie spełnia wymaganego w Umowie standardu, Zamawiający ma prawo żądać podstawienia autokaru sprawnego o wymaganym standardzie, a Wykonawca ma obowiązek to żądanie spełnić. Jeżeli Wykonawca nie wywiąże się z obowiązku określonego w niniejszym punkcie, Zamawiający na koszt Wykonawcy podstawi sprawny autokar o wymaganym standardzie od innego podmiotu.</w:t>
      </w:r>
    </w:p>
    <w:p w:rsidR="005440EA" w:rsidRPr="00943F63" w:rsidRDefault="005440EA" w:rsidP="00E5388A">
      <w:pPr>
        <w:pStyle w:val="Default"/>
        <w:numPr>
          <w:ilvl w:val="0"/>
          <w:numId w:val="11"/>
        </w:numPr>
        <w:tabs>
          <w:tab w:val="left" w:pos="709"/>
        </w:tabs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>Zapewnienie przejazdu i dojazdu jednym</w:t>
      </w:r>
      <w:r w:rsidR="007D059F" w:rsidRPr="00943F63">
        <w:rPr>
          <w:rFonts w:ascii="Arial Narrow" w:hAnsi="Arial Narrow"/>
          <w:bCs/>
          <w:color w:val="auto"/>
          <w:sz w:val="22"/>
          <w:szCs w:val="22"/>
        </w:rPr>
        <w:t>/dwoma autokarami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 na całej trasie wycieczki, </w:t>
      </w:r>
      <w:r w:rsidR="0075655E" w:rsidRPr="00943F63">
        <w:rPr>
          <w:rFonts w:ascii="Arial Narrow" w:hAnsi="Arial Narrow"/>
          <w:bCs/>
          <w:color w:val="auto"/>
          <w:sz w:val="22"/>
          <w:szCs w:val="22"/>
        </w:rPr>
        <w:t>zgodnie</w:t>
      </w:r>
      <w:r w:rsidR="0059300C" w:rsidRPr="00943F63">
        <w:rPr>
          <w:rFonts w:ascii="Arial Narrow" w:hAnsi="Arial Narrow"/>
          <w:bCs/>
          <w:color w:val="auto"/>
          <w:sz w:val="22"/>
          <w:szCs w:val="22"/>
        </w:rPr>
        <w:t xml:space="preserve"> z specyfikacją transportu. </w:t>
      </w:r>
    </w:p>
    <w:p w:rsidR="001E403D" w:rsidRPr="00943F63" w:rsidRDefault="001E403D" w:rsidP="00E5388A">
      <w:pPr>
        <w:pStyle w:val="Default"/>
        <w:numPr>
          <w:ilvl w:val="0"/>
          <w:numId w:val="11"/>
        </w:numPr>
        <w:tabs>
          <w:tab w:val="left" w:pos="709"/>
        </w:tabs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Pokrycie wszystkich wymaganych prawem opłat drogowych i parkingowych, </w:t>
      </w:r>
    </w:p>
    <w:p w:rsidR="00C247F4" w:rsidRPr="00943F63" w:rsidRDefault="00B94CE4" w:rsidP="00E5388A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lastRenderedPageBreak/>
        <w:t>U</w:t>
      </w:r>
      <w:r w:rsidR="005515B2" w:rsidRPr="00943F63">
        <w:rPr>
          <w:rFonts w:ascii="Arial Narrow" w:hAnsi="Arial Narrow" w:cs="Times New Roman"/>
        </w:rPr>
        <w:t xml:space="preserve">bezpieczenie </w:t>
      </w:r>
      <w:proofErr w:type="spellStart"/>
      <w:r w:rsidR="005515B2" w:rsidRPr="00943F63">
        <w:rPr>
          <w:rFonts w:ascii="Arial Narrow" w:hAnsi="Arial Narrow" w:cs="Times New Roman"/>
        </w:rPr>
        <w:t>NNW</w:t>
      </w:r>
      <w:proofErr w:type="spellEnd"/>
      <w:r w:rsidR="00C247F4" w:rsidRPr="00943F63">
        <w:rPr>
          <w:rFonts w:ascii="Arial Narrow" w:hAnsi="Arial Narrow" w:cs="Times New Roman"/>
        </w:rPr>
        <w:t xml:space="preserve"> każdego z uczestników</w:t>
      </w:r>
    </w:p>
    <w:p w:rsidR="005515B2" w:rsidRPr="00943F63" w:rsidRDefault="00B94CE4" w:rsidP="00E5388A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</w:t>
      </w:r>
      <w:r w:rsidR="001E403D" w:rsidRPr="00943F63">
        <w:rPr>
          <w:rFonts w:ascii="Arial Narrow" w:hAnsi="Arial Narrow" w:cs="Times New Roman"/>
        </w:rPr>
        <w:t>okrycie biletów</w:t>
      </w:r>
      <w:r w:rsidR="005515B2" w:rsidRPr="00943F63">
        <w:rPr>
          <w:rFonts w:ascii="Arial Narrow" w:hAnsi="Arial Narrow" w:cs="Times New Roman"/>
        </w:rPr>
        <w:t xml:space="preserve"> wstępu dla </w:t>
      </w:r>
      <w:r w:rsidR="007D059F" w:rsidRPr="00943F63">
        <w:rPr>
          <w:rFonts w:ascii="Arial Narrow" w:hAnsi="Arial Narrow" w:cs="Times New Roman"/>
        </w:rPr>
        <w:t xml:space="preserve">wszystkich uczestników </w:t>
      </w:r>
      <w:r w:rsidR="00BF41AB" w:rsidRPr="00943F63">
        <w:rPr>
          <w:rFonts w:ascii="Arial Narrow" w:hAnsi="Arial Narrow" w:cs="Times New Roman"/>
        </w:rPr>
        <w:t xml:space="preserve">poszczególnych </w:t>
      </w:r>
      <w:r w:rsidR="007D059F" w:rsidRPr="00943F63">
        <w:rPr>
          <w:rFonts w:ascii="Arial Narrow" w:hAnsi="Arial Narrow" w:cs="Times New Roman"/>
        </w:rPr>
        <w:t>wycieczek</w:t>
      </w:r>
      <w:r w:rsidR="00BF41AB" w:rsidRPr="00943F63">
        <w:rPr>
          <w:rFonts w:ascii="Arial Narrow" w:hAnsi="Arial Narrow" w:cs="Times New Roman"/>
        </w:rPr>
        <w:t xml:space="preserve">. Przez zapewnienie biletów wstępu zamawiający rozumie ich wykupienie dla wszystkich uczestników wycieczki edukacyjnej. </w:t>
      </w:r>
      <w:r w:rsidR="005515B2" w:rsidRPr="00943F63">
        <w:rPr>
          <w:rFonts w:ascii="Arial Narrow" w:hAnsi="Arial Narrow" w:cs="Times New Roman"/>
        </w:rPr>
        <w:t xml:space="preserve"> </w:t>
      </w:r>
    </w:p>
    <w:p w:rsidR="005515B2" w:rsidRPr="00943F63" w:rsidRDefault="00B94CE4" w:rsidP="00E5388A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P</w:t>
      </w:r>
      <w:r w:rsidR="001E403D" w:rsidRPr="00943F63">
        <w:rPr>
          <w:rFonts w:ascii="Arial Narrow" w:hAnsi="Arial Narrow" w:cs="Times New Roman"/>
        </w:rPr>
        <w:t xml:space="preserve">okrycie </w:t>
      </w:r>
      <w:r w:rsidR="00A67C54" w:rsidRPr="00943F63">
        <w:rPr>
          <w:rFonts w:ascii="Arial Narrow" w:hAnsi="Arial Narrow" w:cs="Times New Roman"/>
        </w:rPr>
        <w:t>kosztów</w:t>
      </w:r>
      <w:r w:rsidR="005515B2" w:rsidRPr="00943F63">
        <w:rPr>
          <w:rFonts w:ascii="Arial Narrow" w:hAnsi="Arial Narrow" w:cs="Times New Roman"/>
        </w:rPr>
        <w:t xml:space="preserve"> przewodników muzealnych</w:t>
      </w:r>
      <w:r w:rsidR="00A67C54" w:rsidRPr="00943F63">
        <w:rPr>
          <w:rFonts w:ascii="Arial Narrow" w:hAnsi="Arial Narrow" w:cs="Times New Roman"/>
        </w:rPr>
        <w:t xml:space="preserve"> do wszystkich miejsc</w:t>
      </w:r>
      <w:r w:rsidR="005515B2" w:rsidRPr="00943F63">
        <w:rPr>
          <w:rFonts w:ascii="Arial Narrow" w:hAnsi="Arial Narrow" w:cs="Times New Roman"/>
        </w:rPr>
        <w:t>,</w:t>
      </w:r>
      <w:r w:rsidR="004C7D32" w:rsidRPr="00943F63">
        <w:rPr>
          <w:rFonts w:ascii="Arial Narrow" w:hAnsi="Arial Narrow" w:cs="Times New Roman"/>
        </w:rPr>
        <w:t xml:space="preserve"> jak również </w:t>
      </w:r>
      <w:r w:rsidR="005670FF" w:rsidRPr="00943F63">
        <w:rPr>
          <w:rFonts w:ascii="Arial Narrow" w:hAnsi="Arial Narrow" w:cs="Times New Roman"/>
        </w:rPr>
        <w:t>pokrycie kosztów p</w:t>
      </w:r>
      <w:r w:rsidR="004C7D32" w:rsidRPr="00943F63">
        <w:rPr>
          <w:rFonts w:ascii="Arial Narrow" w:hAnsi="Arial Narrow" w:cs="Times New Roman"/>
        </w:rPr>
        <w:t xml:space="preserve">rzewodnika po Krakowie w ramach wycieczki pt. „Wyspiański w Krakowie”. </w:t>
      </w:r>
      <w:r w:rsidR="005515B2" w:rsidRPr="00943F63">
        <w:rPr>
          <w:rFonts w:ascii="Arial Narrow" w:hAnsi="Arial Narrow" w:cs="Times New Roman"/>
        </w:rPr>
        <w:t xml:space="preserve"> </w:t>
      </w:r>
    </w:p>
    <w:p w:rsidR="005515B2" w:rsidRPr="00943F63" w:rsidRDefault="00541B5C" w:rsidP="00E5388A">
      <w:pPr>
        <w:pStyle w:val="Akapitzlist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Arial Narrow" w:hAnsi="Arial Narrow" w:cs="Times New Roman"/>
        </w:rPr>
      </w:pPr>
      <w:r w:rsidRPr="00943F63">
        <w:rPr>
          <w:rFonts w:ascii="Arial Narrow" w:hAnsi="Arial Narrow" w:cs="Times New Roman"/>
        </w:rPr>
        <w:t>Zorganizowanie oraz p</w:t>
      </w:r>
      <w:r w:rsidR="001E403D" w:rsidRPr="00943F63">
        <w:rPr>
          <w:rFonts w:ascii="Arial Narrow" w:hAnsi="Arial Narrow" w:cs="Times New Roman"/>
        </w:rPr>
        <w:t xml:space="preserve">okrycie kosztów </w:t>
      </w:r>
      <w:r w:rsidR="005515B2" w:rsidRPr="00943F63">
        <w:rPr>
          <w:rFonts w:ascii="Arial Narrow" w:hAnsi="Arial Narrow" w:cs="Times New Roman"/>
        </w:rPr>
        <w:t>obiad</w:t>
      </w:r>
      <w:r w:rsidR="007D059F" w:rsidRPr="00943F63">
        <w:rPr>
          <w:rFonts w:ascii="Arial Narrow" w:hAnsi="Arial Narrow" w:cs="Times New Roman"/>
        </w:rPr>
        <w:t xml:space="preserve">ów dla uczestników wycieczek </w:t>
      </w:r>
      <w:r w:rsidR="00263D0A" w:rsidRPr="00943F63">
        <w:rPr>
          <w:rFonts w:ascii="Arial Narrow" w:hAnsi="Arial Narrow" w:cs="Times New Roman"/>
        </w:rPr>
        <w:t>zgodnie</w:t>
      </w:r>
      <w:r w:rsidR="007D059F" w:rsidRPr="00943F63">
        <w:rPr>
          <w:rFonts w:ascii="Arial Narrow" w:hAnsi="Arial Narrow" w:cs="Times New Roman"/>
        </w:rPr>
        <w:t xml:space="preserve"> z </w:t>
      </w:r>
      <w:r w:rsidR="0069460F" w:rsidRPr="00943F63">
        <w:rPr>
          <w:rFonts w:ascii="Arial Narrow" w:hAnsi="Arial Narrow" w:cs="Times New Roman"/>
        </w:rPr>
        <w:t xml:space="preserve">zadeklarowaną w opisie ilością. </w:t>
      </w:r>
    </w:p>
    <w:p w:rsidR="00DF6304" w:rsidRPr="00943F63" w:rsidRDefault="00DF6304" w:rsidP="0075655E">
      <w:pPr>
        <w:pStyle w:val="Default"/>
        <w:numPr>
          <w:ilvl w:val="0"/>
          <w:numId w:val="11"/>
        </w:numPr>
        <w:tabs>
          <w:tab w:val="left" w:pos="709"/>
        </w:tabs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Wyżywienie: </w:t>
      </w:r>
      <w:r w:rsidR="00145711" w:rsidRPr="00943F63">
        <w:rPr>
          <w:rFonts w:ascii="Arial Narrow" w:hAnsi="Arial Narrow"/>
          <w:bCs/>
          <w:color w:val="auto"/>
          <w:sz w:val="22"/>
          <w:szCs w:val="22"/>
        </w:rPr>
        <w:t>Obiad (2 daniowy + deser).</w:t>
      </w:r>
      <w:r w:rsidR="009764BD" w:rsidRPr="00943F63">
        <w:rPr>
          <w:rFonts w:ascii="Arial Narrow" w:hAnsi="Arial Narrow"/>
          <w:bCs/>
          <w:color w:val="auto"/>
          <w:sz w:val="22"/>
          <w:szCs w:val="22"/>
        </w:rPr>
        <w:t xml:space="preserve"> </w:t>
      </w:r>
      <w:r w:rsidR="00CE6D8B" w:rsidRPr="00943F63">
        <w:rPr>
          <w:rFonts w:ascii="Arial Narrow" w:hAnsi="Arial Narrow"/>
          <w:bCs/>
          <w:color w:val="auto"/>
          <w:sz w:val="22"/>
          <w:szCs w:val="22"/>
        </w:rPr>
        <w:t xml:space="preserve">W skład obiadu wchodzi: pierwsze danie zupa min 250 ml/osobę, danie główne: ziemniaki lub frytki </w:t>
      </w:r>
      <w:r w:rsidR="000A3E5B" w:rsidRPr="00943F63">
        <w:rPr>
          <w:rFonts w:ascii="Arial Narrow" w:hAnsi="Arial Narrow"/>
          <w:bCs/>
          <w:color w:val="auto"/>
          <w:sz w:val="22"/>
          <w:szCs w:val="22"/>
        </w:rPr>
        <w:t xml:space="preserve">min 300 g/osobę, porcja mięsa lub ryby min. 150 g/os. </w:t>
      </w:r>
      <w:r w:rsidR="00954506" w:rsidRPr="00943F63">
        <w:rPr>
          <w:rFonts w:ascii="Arial Narrow" w:hAnsi="Arial Narrow"/>
          <w:bCs/>
          <w:color w:val="auto"/>
          <w:sz w:val="22"/>
          <w:szCs w:val="22"/>
        </w:rPr>
        <w:t>s</w:t>
      </w:r>
      <w:r w:rsidR="000A3E5B" w:rsidRPr="00943F63">
        <w:rPr>
          <w:rFonts w:ascii="Arial Narrow" w:hAnsi="Arial Narrow"/>
          <w:bCs/>
          <w:color w:val="auto"/>
          <w:sz w:val="22"/>
          <w:szCs w:val="22"/>
        </w:rPr>
        <w:t>urówka – min</w:t>
      </w:r>
      <w:r w:rsidR="00954506" w:rsidRPr="00943F63">
        <w:rPr>
          <w:rFonts w:ascii="Arial Narrow" w:hAnsi="Arial Narrow"/>
          <w:bCs/>
          <w:color w:val="auto"/>
          <w:sz w:val="22"/>
          <w:szCs w:val="22"/>
        </w:rPr>
        <w:t>.</w:t>
      </w:r>
      <w:r w:rsidR="000A3E5B" w:rsidRPr="00943F63">
        <w:rPr>
          <w:rFonts w:ascii="Arial Narrow" w:hAnsi="Arial Narrow"/>
          <w:bCs/>
          <w:color w:val="auto"/>
          <w:sz w:val="22"/>
          <w:szCs w:val="22"/>
        </w:rPr>
        <w:t xml:space="preserve"> 2 rodzaje </w:t>
      </w:r>
      <w:r w:rsidR="00954506" w:rsidRPr="00943F63">
        <w:rPr>
          <w:rFonts w:ascii="Arial Narrow" w:hAnsi="Arial Narrow"/>
          <w:bCs/>
          <w:color w:val="auto"/>
          <w:sz w:val="22"/>
          <w:szCs w:val="22"/>
        </w:rPr>
        <w:t>po 100 g./os., deser – ciasto, min 100 g/os. (szarlotka lub sernik). Herbata</w:t>
      </w:r>
      <w:r w:rsidR="002108AF" w:rsidRPr="00943F63">
        <w:rPr>
          <w:rFonts w:ascii="Arial Narrow" w:hAnsi="Arial Narrow"/>
          <w:bCs/>
          <w:color w:val="auto"/>
          <w:sz w:val="22"/>
          <w:szCs w:val="22"/>
        </w:rPr>
        <w:t xml:space="preserve"> lub sok</w:t>
      </w:r>
      <w:r w:rsidR="0069460F" w:rsidRPr="00943F63">
        <w:rPr>
          <w:rFonts w:ascii="Arial Narrow" w:hAnsi="Arial Narrow"/>
          <w:bCs/>
          <w:color w:val="auto"/>
          <w:sz w:val="22"/>
          <w:szCs w:val="22"/>
        </w:rPr>
        <w:t xml:space="preserve"> owocowy</w:t>
      </w:r>
      <w:r w:rsidR="002108AF" w:rsidRPr="00943F63">
        <w:rPr>
          <w:rFonts w:ascii="Arial Narrow" w:hAnsi="Arial Narrow"/>
          <w:bCs/>
          <w:color w:val="auto"/>
          <w:sz w:val="22"/>
          <w:szCs w:val="22"/>
        </w:rPr>
        <w:t xml:space="preserve"> lub woda mi</w:t>
      </w:r>
      <w:r w:rsidR="00E4214F" w:rsidRPr="00943F63">
        <w:rPr>
          <w:rFonts w:ascii="Arial Narrow" w:hAnsi="Arial Narrow"/>
          <w:bCs/>
          <w:color w:val="auto"/>
          <w:sz w:val="22"/>
          <w:szCs w:val="22"/>
        </w:rPr>
        <w:t>neralna (d</w:t>
      </w:r>
      <w:r w:rsidR="002108AF" w:rsidRPr="00943F63">
        <w:rPr>
          <w:rFonts w:ascii="Arial Narrow" w:hAnsi="Arial Narrow"/>
          <w:bCs/>
          <w:color w:val="auto"/>
          <w:sz w:val="22"/>
          <w:szCs w:val="22"/>
        </w:rPr>
        <w:t xml:space="preserve">o wyboru </w:t>
      </w:r>
      <w:r w:rsidR="006A2A27" w:rsidRPr="00943F63">
        <w:rPr>
          <w:rFonts w:ascii="Arial Narrow" w:hAnsi="Arial Narrow"/>
          <w:bCs/>
          <w:color w:val="auto"/>
          <w:sz w:val="22"/>
          <w:szCs w:val="22"/>
        </w:rPr>
        <w:t xml:space="preserve">na miejscu </w:t>
      </w:r>
      <w:r w:rsidR="002108AF" w:rsidRPr="00943F63">
        <w:rPr>
          <w:rFonts w:ascii="Arial Narrow" w:hAnsi="Arial Narrow"/>
          <w:bCs/>
          <w:color w:val="auto"/>
          <w:sz w:val="22"/>
          <w:szCs w:val="22"/>
        </w:rPr>
        <w:t xml:space="preserve">przez każdego z uczestników) po min. </w:t>
      </w:r>
      <w:r w:rsidR="00954506" w:rsidRPr="00943F63">
        <w:rPr>
          <w:rFonts w:ascii="Arial Narrow" w:hAnsi="Arial Narrow"/>
          <w:bCs/>
          <w:color w:val="auto"/>
          <w:sz w:val="22"/>
          <w:szCs w:val="22"/>
        </w:rPr>
        <w:t>250 ml/</w:t>
      </w:r>
      <w:r w:rsidR="002108AF" w:rsidRPr="00943F63">
        <w:rPr>
          <w:rFonts w:ascii="Arial Narrow" w:hAnsi="Arial Narrow"/>
          <w:bCs/>
          <w:color w:val="auto"/>
          <w:sz w:val="22"/>
          <w:szCs w:val="22"/>
        </w:rPr>
        <w:t xml:space="preserve">os. </w:t>
      </w:r>
      <w:r w:rsidR="005A59D8" w:rsidRPr="00943F63">
        <w:rPr>
          <w:rFonts w:ascii="Arial Narrow" w:hAnsi="Arial Narrow"/>
          <w:bCs/>
          <w:color w:val="auto"/>
          <w:sz w:val="22"/>
          <w:szCs w:val="22"/>
        </w:rPr>
        <w:t xml:space="preserve">Posiłek winien być podawany wyłącznie w stałej placówce gastronomicznej, tj. </w:t>
      </w:r>
      <w:r w:rsidR="00145711" w:rsidRPr="00943F63">
        <w:rPr>
          <w:rFonts w:ascii="Arial Narrow" w:hAnsi="Arial Narrow"/>
          <w:bCs/>
          <w:color w:val="auto"/>
          <w:sz w:val="22"/>
          <w:szCs w:val="22"/>
        </w:rPr>
        <w:t xml:space="preserve">w lokalu gastronomicznym </w:t>
      </w:r>
      <w:r w:rsidR="005A59D8" w:rsidRPr="00943F63">
        <w:rPr>
          <w:rFonts w:ascii="Arial Narrow" w:hAnsi="Arial Narrow"/>
          <w:bCs/>
          <w:color w:val="auto"/>
          <w:sz w:val="22"/>
          <w:szCs w:val="22"/>
        </w:rPr>
        <w:t xml:space="preserve">lub restauracji, posiłek winien być podawany w </w:t>
      </w:r>
      <w:r w:rsidR="00385489" w:rsidRPr="00943F63">
        <w:rPr>
          <w:rFonts w:ascii="Arial Narrow" w:hAnsi="Arial Narrow"/>
          <w:bCs/>
          <w:color w:val="auto"/>
          <w:sz w:val="22"/>
          <w:szCs w:val="22"/>
        </w:rPr>
        <w:t>s</w:t>
      </w:r>
      <w:r w:rsidR="005A59D8" w:rsidRPr="00943F63">
        <w:rPr>
          <w:rFonts w:ascii="Arial Narrow" w:hAnsi="Arial Narrow"/>
          <w:bCs/>
          <w:color w:val="auto"/>
          <w:sz w:val="22"/>
          <w:szCs w:val="22"/>
        </w:rPr>
        <w:t xml:space="preserve">ali konsumpcyjnej bezalkoholowej (na czas podania i spożywania posiłku), posiłek winien być podawany jednocześnie dla całej grupy wycieczkowej (w </w:t>
      </w:r>
      <w:r w:rsidR="00145711" w:rsidRPr="00943F63">
        <w:rPr>
          <w:rFonts w:ascii="Arial Narrow" w:hAnsi="Arial Narrow"/>
          <w:bCs/>
          <w:color w:val="auto"/>
          <w:sz w:val="22"/>
          <w:szCs w:val="22"/>
        </w:rPr>
        <w:t>jednym czasie</w:t>
      </w:r>
      <w:r w:rsidR="005A59D8" w:rsidRPr="00943F63">
        <w:rPr>
          <w:rFonts w:ascii="Arial Narrow" w:hAnsi="Arial Narrow"/>
          <w:bCs/>
          <w:color w:val="auto"/>
          <w:sz w:val="22"/>
          <w:szCs w:val="22"/>
        </w:rPr>
        <w:t>)</w:t>
      </w:r>
      <w:r w:rsidR="00145711" w:rsidRPr="00943F63">
        <w:rPr>
          <w:rFonts w:ascii="Arial Narrow" w:hAnsi="Arial Narrow"/>
          <w:bCs/>
          <w:color w:val="auto"/>
          <w:sz w:val="22"/>
          <w:szCs w:val="22"/>
        </w:rPr>
        <w:t>.</w:t>
      </w:r>
    </w:p>
    <w:p w:rsidR="005E4379" w:rsidRPr="00943F63" w:rsidRDefault="005E4379" w:rsidP="0075655E">
      <w:pPr>
        <w:pStyle w:val="Default"/>
        <w:numPr>
          <w:ilvl w:val="0"/>
          <w:numId w:val="11"/>
        </w:numPr>
        <w:tabs>
          <w:tab w:val="left" w:pos="709"/>
        </w:tabs>
        <w:ind w:left="0" w:firstLine="0"/>
        <w:rPr>
          <w:rFonts w:ascii="Arial Narrow" w:hAnsi="Arial Narrow"/>
          <w:bCs/>
          <w:color w:val="auto"/>
          <w:sz w:val="22"/>
          <w:szCs w:val="22"/>
        </w:rPr>
      </w:pP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Wykonawca zobowiązany zostaje również do przesłania Zamawiającemu na min. 3 dni robocze przed </w:t>
      </w:r>
      <w:r w:rsidR="000E1CAD" w:rsidRPr="00943F63">
        <w:rPr>
          <w:rFonts w:ascii="Arial Narrow" w:hAnsi="Arial Narrow"/>
          <w:bCs/>
          <w:color w:val="auto"/>
          <w:sz w:val="22"/>
          <w:szCs w:val="22"/>
        </w:rPr>
        <w:t>terminem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 zaplanowanej wycieczki informacji dotyczących nazwy i adresu przewoźnika, środka (środków) transportu, nazwy ubezpieczyciela</w:t>
      </w:r>
      <w:r w:rsidR="000E1CAD" w:rsidRPr="00943F63">
        <w:rPr>
          <w:rFonts w:ascii="Arial Narrow" w:hAnsi="Arial Narrow"/>
          <w:bCs/>
          <w:color w:val="auto"/>
          <w:sz w:val="22"/>
          <w:szCs w:val="22"/>
        </w:rPr>
        <w:t xml:space="preserve"> wycieczki i nr polisy</w:t>
      </w:r>
      <w:r w:rsidRPr="00943F63">
        <w:rPr>
          <w:rFonts w:ascii="Arial Narrow" w:hAnsi="Arial Narrow"/>
          <w:bCs/>
          <w:color w:val="auto"/>
          <w:sz w:val="22"/>
          <w:szCs w:val="22"/>
        </w:rPr>
        <w:t xml:space="preserve"> i miejsca konsumpcji.  </w:t>
      </w:r>
    </w:p>
    <w:p w:rsidR="00C4411F" w:rsidRPr="00943F63" w:rsidRDefault="00C4411F" w:rsidP="0075655E">
      <w:pPr>
        <w:pStyle w:val="Default"/>
        <w:tabs>
          <w:tab w:val="left" w:pos="2268"/>
        </w:tabs>
        <w:rPr>
          <w:rFonts w:ascii="Arial Narrow" w:hAnsi="Arial Narrow"/>
          <w:bCs/>
          <w:color w:val="auto"/>
          <w:sz w:val="22"/>
          <w:szCs w:val="22"/>
        </w:rPr>
      </w:pPr>
    </w:p>
    <w:p w:rsidR="00014ADC" w:rsidRPr="005E6B30" w:rsidRDefault="00014ADC" w:rsidP="005E6B30">
      <w:pPr>
        <w:pStyle w:val="Akapitzlist"/>
        <w:numPr>
          <w:ilvl w:val="0"/>
          <w:numId w:val="7"/>
        </w:numPr>
        <w:tabs>
          <w:tab w:val="left" w:pos="226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 Narrow" w:hAnsi="Arial Narrow" w:cs="Calibri"/>
          <w:color w:val="000000"/>
        </w:rPr>
      </w:pPr>
      <w:r w:rsidRPr="005E6B30">
        <w:rPr>
          <w:rFonts w:ascii="Arial Narrow" w:hAnsi="Arial Narrow" w:cs="Calibri"/>
          <w:b/>
          <w:bCs/>
          <w:color w:val="000000"/>
        </w:rPr>
        <w:t xml:space="preserve">Warunki udziału w postępowaniu stawiane Wykonawcom: </w:t>
      </w:r>
    </w:p>
    <w:p w:rsidR="00014ADC" w:rsidRPr="00943F63" w:rsidRDefault="00227DC2" w:rsidP="00E5388A">
      <w:pPr>
        <w:tabs>
          <w:tab w:val="left" w:pos="2268"/>
        </w:tabs>
        <w:spacing w:after="0" w:line="240" w:lineRule="auto"/>
        <w:rPr>
          <w:rFonts w:ascii="Arial Narrow" w:hAnsi="Arial Narrow" w:cs="Calibri"/>
          <w:color w:val="000000"/>
        </w:rPr>
      </w:pPr>
      <w:r>
        <w:rPr>
          <w:rFonts w:ascii="Arial Narrow" w:hAnsi="Arial Narrow" w:cs="Calibri"/>
          <w:color w:val="000000"/>
        </w:rPr>
        <w:t xml:space="preserve">1. </w:t>
      </w:r>
      <w:r w:rsidR="00014ADC" w:rsidRPr="00943F63">
        <w:rPr>
          <w:rFonts w:ascii="Arial Narrow" w:hAnsi="Arial Narrow" w:cs="Calibri"/>
          <w:color w:val="000000"/>
        </w:rPr>
        <w:t>Wykonawca zobowiązany jest posiadać:</w:t>
      </w:r>
    </w:p>
    <w:p w:rsidR="00360722" w:rsidRPr="00943F63" w:rsidRDefault="00360722" w:rsidP="00E538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943F63">
        <w:rPr>
          <w:rFonts w:ascii="Arial Narrow" w:hAnsi="Arial Narrow" w:cs="Calibri"/>
          <w:color w:val="000000"/>
        </w:rPr>
        <w:t xml:space="preserve">a) </w:t>
      </w:r>
      <w:r w:rsidR="005D323D" w:rsidRPr="00943F63">
        <w:rPr>
          <w:rFonts w:ascii="Arial Narrow" w:hAnsi="Arial Narrow" w:cs="Calibri"/>
          <w:color w:val="000000"/>
        </w:rPr>
        <w:t xml:space="preserve">ważny (aktualnie obowiązujący) </w:t>
      </w:r>
      <w:r w:rsidRPr="00943F63">
        <w:rPr>
          <w:rFonts w:ascii="Arial Narrow" w:hAnsi="Arial Narrow" w:cs="Calibri"/>
          <w:color w:val="000000"/>
        </w:rPr>
        <w:t xml:space="preserve">wpis do centralnej ewidencji organizatorów turystyki i pośredników turystycznych; </w:t>
      </w:r>
    </w:p>
    <w:p w:rsidR="00360722" w:rsidRPr="00943F63" w:rsidRDefault="00360722" w:rsidP="00E538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943F63">
        <w:rPr>
          <w:rFonts w:ascii="Arial Narrow" w:hAnsi="Arial Narrow" w:cs="Calibri"/>
          <w:color w:val="000000"/>
        </w:rPr>
        <w:t xml:space="preserve">b) potencjał techniczny niezbędny do wykonania przedmiotu zamówienia; </w:t>
      </w:r>
    </w:p>
    <w:p w:rsidR="00360722" w:rsidRDefault="00360722" w:rsidP="00E538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  <w:r w:rsidRPr="00943F63">
        <w:rPr>
          <w:rFonts w:ascii="Arial Narrow" w:hAnsi="Arial Narrow" w:cs="Calibri"/>
          <w:color w:val="000000"/>
        </w:rPr>
        <w:t xml:space="preserve">c) wiedzę, doświadczenie oraz osoby zdolne do wykonania przedmiotu zamówienia. </w:t>
      </w:r>
    </w:p>
    <w:p w:rsidR="00227DC2" w:rsidRDefault="00227DC2" w:rsidP="00227DC2">
      <w:pPr>
        <w:spacing w:after="0" w:line="240" w:lineRule="auto"/>
        <w:jc w:val="both"/>
        <w:rPr>
          <w:rFonts w:ascii="Arial Narrow" w:hAnsi="Arial Narrow" w:cs="Arial"/>
          <w:b/>
          <w:color w:val="000000" w:themeColor="text1"/>
        </w:rPr>
      </w:pPr>
    </w:p>
    <w:p w:rsidR="00227DC2" w:rsidRPr="00227DC2" w:rsidRDefault="00227DC2" w:rsidP="00227DC2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 Narrow" w:hAnsi="Arial Narrow" w:cs="Arial"/>
          <w:color w:val="000000" w:themeColor="text1"/>
        </w:rPr>
      </w:pPr>
      <w:r w:rsidRPr="00227DC2">
        <w:rPr>
          <w:rFonts w:ascii="Arial Narrow" w:hAnsi="Arial Narrow" w:cs="Arial"/>
          <w:color w:val="000000" w:themeColor="text1"/>
        </w:rPr>
        <w:t>O udzielenie zamówienia mogą ubiegać się Wykonawcy, którzy wykażą, że w okresie ostatnich trzech lat przed upływem terminu składania ofert, a jeżeli okres prowadzenia działalności jest krótszy – w tym okresie, wy</w:t>
      </w:r>
      <w:r w:rsidRPr="00227DC2">
        <w:rPr>
          <w:rFonts w:ascii="Arial Narrow" w:hAnsi="Arial Narrow" w:cs="Arial"/>
          <w:color w:val="000000" w:themeColor="text1"/>
        </w:rPr>
        <w:t xml:space="preserve">konali z należytą starannością 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>co najmniej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 xml:space="preserve"> 3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 xml:space="preserve"> 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>usługi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 xml:space="preserve"> </w:t>
      </w:r>
      <w:r w:rsidRPr="00227DC2">
        <w:rPr>
          <w:rFonts w:ascii="Arial Narrow" w:eastAsia="Arial" w:hAnsi="Arial Narrow" w:cs="Arial"/>
          <w:color w:val="000000" w:themeColor="text1"/>
          <w:lang w:eastAsia="pl-PL"/>
        </w:rPr>
        <w:t>polegające na kompleksowej</w:t>
      </w:r>
      <w:r>
        <w:rPr>
          <w:rFonts w:ascii="Arial Narrow" w:eastAsia="Arial" w:hAnsi="Arial Narrow" w:cs="Arial"/>
          <w:color w:val="000000" w:themeColor="text1"/>
          <w:lang w:eastAsia="pl-PL"/>
        </w:rPr>
        <w:t xml:space="preserve"> organizacji wycieczek edukacyjnych, których odbiorcami były szkoły podstawowe</w:t>
      </w:r>
      <w:r w:rsidR="00382470">
        <w:rPr>
          <w:rFonts w:ascii="Arial Narrow" w:eastAsia="Arial" w:hAnsi="Arial Narrow" w:cs="Arial"/>
          <w:color w:val="000000" w:themeColor="text1"/>
          <w:lang w:eastAsia="pl-PL"/>
        </w:rPr>
        <w:t xml:space="preserve">, gimnazja lub </w:t>
      </w:r>
      <w:r w:rsidR="00E9783A">
        <w:rPr>
          <w:rFonts w:ascii="Arial Narrow" w:eastAsia="Arial" w:hAnsi="Arial Narrow" w:cs="Arial"/>
          <w:color w:val="000000" w:themeColor="text1"/>
          <w:lang w:eastAsia="pl-PL"/>
        </w:rPr>
        <w:t xml:space="preserve">szkoły </w:t>
      </w:r>
      <w:bookmarkStart w:id="0" w:name="_GoBack"/>
      <w:bookmarkEnd w:id="0"/>
      <w:r w:rsidR="00382470">
        <w:rPr>
          <w:rFonts w:ascii="Arial Narrow" w:eastAsia="Arial" w:hAnsi="Arial Narrow" w:cs="Arial"/>
          <w:color w:val="000000" w:themeColor="text1"/>
          <w:lang w:eastAsia="pl-PL"/>
        </w:rPr>
        <w:t>średnie.</w:t>
      </w:r>
    </w:p>
    <w:p w:rsidR="00227DC2" w:rsidRPr="00227DC2" w:rsidRDefault="00227DC2" w:rsidP="00E5388A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</w:rPr>
      </w:pPr>
    </w:p>
    <w:p w:rsidR="00516AC3" w:rsidRPr="00943F63" w:rsidRDefault="00516AC3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557B8" w:rsidRPr="005E6B30" w:rsidRDefault="007557B8" w:rsidP="005E6B3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b/>
          <w:bCs/>
          <w:color w:val="000000"/>
        </w:rPr>
      </w:pPr>
      <w:r w:rsidRPr="005E6B30">
        <w:rPr>
          <w:rFonts w:ascii="Arial Narrow" w:hAnsi="Arial Narrow" w:cs="Times New Roman"/>
          <w:b/>
          <w:bCs/>
          <w:color w:val="000000"/>
        </w:rPr>
        <w:t>Istotne postanowienia</w:t>
      </w:r>
      <w:r w:rsidR="005D323D" w:rsidRPr="005E6B30">
        <w:rPr>
          <w:rFonts w:ascii="Arial Narrow" w:hAnsi="Arial Narrow" w:cs="Times New Roman"/>
          <w:b/>
          <w:bCs/>
          <w:color w:val="000000"/>
        </w:rPr>
        <w:t>,</w:t>
      </w:r>
      <w:r w:rsidRPr="005E6B30">
        <w:rPr>
          <w:rFonts w:ascii="Arial Narrow" w:hAnsi="Arial Narrow" w:cs="Times New Roman"/>
          <w:b/>
          <w:bCs/>
          <w:color w:val="000000"/>
        </w:rPr>
        <w:t xml:space="preserve"> które zostaną wprowadzone do umowy:</w:t>
      </w:r>
    </w:p>
    <w:p w:rsidR="007557B8" w:rsidRPr="00943F63" w:rsidRDefault="007557B8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557B8" w:rsidRPr="00943F63" w:rsidRDefault="007557B8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 xml:space="preserve">1. Strony ustalają okres </w:t>
      </w:r>
      <w:r w:rsidR="00263D0A" w:rsidRPr="00943F63">
        <w:rPr>
          <w:rFonts w:ascii="Arial Narrow" w:hAnsi="Arial Narrow" w:cs="Times New Roman"/>
          <w:color w:val="000000"/>
        </w:rPr>
        <w:t xml:space="preserve">obowiązywania umowy do dnia zawarcia do </w:t>
      </w:r>
      <w:r w:rsidR="00291399" w:rsidRPr="00943F63">
        <w:rPr>
          <w:rFonts w:ascii="Arial Narrow" w:hAnsi="Arial Narrow" w:cs="Times New Roman"/>
          <w:color w:val="000000"/>
        </w:rPr>
        <w:t xml:space="preserve">1 grudnia </w:t>
      </w:r>
      <w:r w:rsidRPr="00943F63">
        <w:rPr>
          <w:rFonts w:ascii="Arial Narrow" w:hAnsi="Arial Narrow" w:cs="Times New Roman"/>
          <w:color w:val="000000"/>
        </w:rPr>
        <w:t xml:space="preserve">2020r. </w:t>
      </w:r>
    </w:p>
    <w:p w:rsidR="007557B8" w:rsidRPr="00943F63" w:rsidRDefault="007557B8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 xml:space="preserve">3. W celu prawidłowego wykonywania czynności Wykonawca zobowiązuje się współpracować z </w:t>
      </w:r>
      <w:r w:rsidR="005563EB" w:rsidRPr="00943F63">
        <w:rPr>
          <w:rFonts w:ascii="Arial Narrow" w:hAnsi="Arial Narrow" w:cs="Times New Roman"/>
          <w:color w:val="000000"/>
        </w:rPr>
        <w:t>Zamawiającym</w:t>
      </w:r>
      <w:r w:rsidRPr="00943F63">
        <w:rPr>
          <w:rFonts w:ascii="Arial Narrow" w:hAnsi="Arial Narrow" w:cs="Times New Roman"/>
          <w:color w:val="000000"/>
        </w:rPr>
        <w:t xml:space="preserve">, (kontakt mailowy, kontakt bezpośredni w siedzibie Zamawiającego na każde wezwanie). </w:t>
      </w:r>
    </w:p>
    <w:p w:rsidR="007557B8" w:rsidRPr="00943F63" w:rsidRDefault="007557B8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 xml:space="preserve">4. Wykonawca nie może powierzyć wykonania czynności określających przedmiot zamówienia innemu podmiotowi bez </w:t>
      </w:r>
      <w:r w:rsidR="00D35868" w:rsidRPr="00943F63">
        <w:rPr>
          <w:rFonts w:ascii="Arial Narrow" w:hAnsi="Arial Narrow" w:cs="Times New Roman"/>
          <w:color w:val="000000"/>
        </w:rPr>
        <w:t xml:space="preserve">pisemnej </w:t>
      </w:r>
      <w:r w:rsidRPr="00943F63">
        <w:rPr>
          <w:rFonts w:ascii="Arial Narrow" w:hAnsi="Arial Narrow" w:cs="Times New Roman"/>
          <w:color w:val="000000"/>
        </w:rPr>
        <w:t xml:space="preserve">zgody Zamawiającego. </w:t>
      </w:r>
    </w:p>
    <w:p w:rsidR="00B14FAE" w:rsidRPr="00943F63" w:rsidRDefault="008662D7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/>
        </w:rPr>
        <w:t>5. W</w:t>
      </w:r>
      <w:r w:rsidR="00B14FAE" w:rsidRPr="00943F63">
        <w:rPr>
          <w:rFonts w:ascii="Arial Narrow" w:hAnsi="Arial Narrow"/>
        </w:rPr>
        <w:t xml:space="preserve"> przypadku wystąpienia awarii środka transportu, zapewnienia na własny koszt zastępczego środka transportu, spełniającego </w:t>
      </w:r>
      <w:r w:rsidR="00C44478" w:rsidRPr="00943F63">
        <w:rPr>
          <w:rFonts w:ascii="Arial Narrow" w:hAnsi="Arial Narrow"/>
        </w:rPr>
        <w:t xml:space="preserve">ww. </w:t>
      </w:r>
      <w:r w:rsidR="00B14FAE" w:rsidRPr="00943F63">
        <w:rPr>
          <w:rFonts w:ascii="Arial Narrow" w:hAnsi="Arial Narrow"/>
        </w:rPr>
        <w:t>wymagania, w taki sposób, aby nie powodować opóźnień czasowych (max. do 1 godziny)</w:t>
      </w:r>
      <w:r w:rsidR="004C3D0E" w:rsidRPr="00943F63">
        <w:rPr>
          <w:rFonts w:ascii="Arial Narrow" w:hAnsi="Arial Narrow"/>
        </w:rPr>
        <w:t>. Zamawiający nie będzie ponosił z tego tytułu żadnych dodatkowych kosztów. W przypadku, gdy Wykonawca nie zapewni zastępczego środka transportu oraz kierowcy w sytuacji określonej wyżej, Zamawiający zleci osobie trzeciej wykonanie zastępczej usługi. Wykonawca ponosi wszelkie koszty zapewnienia zastępczego środka transportu.</w:t>
      </w:r>
    </w:p>
    <w:p w:rsidR="007557B8" w:rsidRPr="00943F63" w:rsidRDefault="00270D3E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>6</w:t>
      </w:r>
      <w:r w:rsidR="007557B8" w:rsidRPr="00943F63">
        <w:rPr>
          <w:rFonts w:ascii="Arial Narrow" w:hAnsi="Arial Narrow" w:cs="Times New Roman"/>
          <w:color w:val="000000"/>
        </w:rPr>
        <w:t>. Wykon</w:t>
      </w:r>
      <w:r w:rsidR="005563EB" w:rsidRPr="00943F63">
        <w:rPr>
          <w:rFonts w:ascii="Arial Narrow" w:hAnsi="Arial Narrow" w:cs="Times New Roman"/>
          <w:color w:val="000000"/>
        </w:rPr>
        <w:t>awca zobowiązuje się przekazać Z</w:t>
      </w:r>
      <w:r w:rsidR="007557B8" w:rsidRPr="00943F63">
        <w:rPr>
          <w:rFonts w:ascii="Arial Narrow" w:hAnsi="Arial Narrow" w:cs="Times New Roman"/>
          <w:color w:val="000000"/>
        </w:rPr>
        <w:t xml:space="preserve">amawiającemu informacje o przebiegu prowadzonych spraw na bieżąco, a także niezwłocznie na każde żądanie Zamawiającego zobowiązany jest udostępnić lub wydać wszelkie dokumenty związane z wykonaniem przedmiotu umowy. </w:t>
      </w:r>
    </w:p>
    <w:p w:rsidR="007557B8" w:rsidRPr="00943F63" w:rsidRDefault="00270D3E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>7</w:t>
      </w:r>
      <w:r w:rsidR="007557B8" w:rsidRPr="00943F63">
        <w:rPr>
          <w:rFonts w:ascii="Arial Narrow" w:hAnsi="Arial Narrow" w:cs="Times New Roman"/>
          <w:color w:val="000000"/>
        </w:rPr>
        <w:t xml:space="preserve">. Wykonawca zobowiązuje się przeprowadzić postępowanie, aż do momentu wyboru najkorzystniejszej </w:t>
      </w:r>
      <w:r w:rsidR="005563EB" w:rsidRPr="00943F63">
        <w:rPr>
          <w:rFonts w:ascii="Arial Narrow" w:hAnsi="Arial Narrow" w:cs="Times New Roman"/>
          <w:color w:val="000000"/>
        </w:rPr>
        <w:t xml:space="preserve">oferty i sporządzenia protokołu. </w:t>
      </w:r>
    </w:p>
    <w:p w:rsidR="002F74D4" w:rsidRPr="00943F63" w:rsidRDefault="00270D3E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>8</w:t>
      </w:r>
      <w:r w:rsidR="007557B8" w:rsidRPr="00943F63">
        <w:rPr>
          <w:rFonts w:ascii="Arial Narrow" w:hAnsi="Arial Narrow" w:cs="Times New Roman"/>
          <w:color w:val="000000"/>
        </w:rPr>
        <w:t>. Rozliczenie przedmiotu umowy nastąpi na podstawie przedłożonego rachunku/faktury oraz protokołu odbioru</w:t>
      </w:r>
      <w:r w:rsidR="005563EB" w:rsidRPr="00943F63">
        <w:rPr>
          <w:rFonts w:ascii="Arial Narrow" w:hAnsi="Arial Narrow" w:cs="Times New Roman"/>
          <w:color w:val="000000"/>
        </w:rPr>
        <w:t xml:space="preserve"> podpisanego (bez uwag)</w:t>
      </w:r>
      <w:r w:rsidR="005E66DD" w:rsidRPr="00943F63">
        <w:rPr>
          <w:rFonts w:ascii="Arial Narrow" w:hAnsi="Arial Narrow" w:cs="Times New Roman"/>
          <w:color w:val="000000"/>
        </w:rPr>
        <w:t xml:space="preserve"> po zrealizowaniu każdej wycieczki.</w:t>
      </w:r>
      <w:r w:rsidR="002F74D4" w:rsidRPr="00943F63">
        <w:rPr>
          <w:rFonts w:ascii="Arial Narrow" w:hAnsi="Arial Narrow" w:cs="Times New Roman"/>
          <w:color w:val="000000"/>
        </w:rPr>
        <w:t xml:space="preserve"> </w:t>
      </w:r>
      <w:r w:rsidR="002F74D4" w:rsidRPr="00943F63">
        <w:rPr>
          <w:rFonts w:ascii="Arial Narrow" w:hAnsi="Arial Narrow" w:cs="Times New Roman"/>
        </w:rPr>
        <w:t>Zamawiający zobowiązuje się dokonać zapłaty należności przelewem na konto Wykonawcy do 30 dni od otrzymania prawidłowo wystawionej  faktury/rachunku.</w:t>
      </w:r>
    </w:p>
    <w:p w:rsidR="007557B8" w:rsidRPr="00943F63" w:rsidRDefault="00270D3E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t>9</w:t>
      </w:r>
      <w:r w:rsidR="007557B8" w:rsidRPr="00943F63">
        <w:rPr>
          <w:rFonts w:ascii="Arial Narrow" w:hAnsi="Arial Narrow" w:cs="Times New Roman"/>
          <w:color w:val="000000"/>
        </w:rPr>
        <w:t xml:space="preserve">. Wykonawca odpowiada wobec Zamawiającego za wszelkie szkody wyrządzone z tytułu niewykonania lub nienależytego wykonania niniejszej umowy przez samego Wykonawcę. </w:t>
      </w:r>
    </w:p>
    <w:p w:rsidR="00BC7288" w:rsidRPr="00943F63" w:rsidRDefault="00270D3E" w:rsidP="00BC72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943F63">
        <w:rPr>
          <w:rFonts w:ascii="Arial Narrow" w:hAnsi="Arial Narrow" w:cs="Times New Roman"/>
          <w:color w:val="000000"/>
        </w:rPr>
        <w:lastRenderedPageBreak/>
        <w:t>10</w:t>
      </w:r>
      <w:r w:rsidR="007557B8" w:rsidRPr="00943F63">
        <w:rPr>
          <w:rFonts w:ascii="Arial Narrow" w:hAnsi="Arial Narrow" w:cs="Times New Roman"/>
          <w:color w:val="000000"/>
        </w:rPr>
        <w:t xml:space="preserve">. Zamawiający ma prawo odstąpić od umowy w formie pisemnej w przypadku realizowania zamówienia przez Wykonawcę w sposób sprzeczny lub niezgodny z </w:t>
      </w:r>
      <w:r w:rsidR="00A37EEC" w:rsidRPr="00943F63">
        <w:rPr>
          <w:rFonts w:ascii="Arial Narrow" w:hAnsi="Arial Narrow" w:cs="Times New Roman"/>
          <w:color w:val="000000"/>
        </w:rPr>
        <w:t xml:space="preserve">postanowieniami </w:t>
      </w:r>
      <w:r w:rsidR="00041E86" w:rsidRPr="00943F63">
        <w:rPr>
          <w:rFonts w:ascii="Arial Narrow" w:hAnsi="Arial Narrow" w:cs="Times New Roman"/>
          <w:color w:val="000000"/>
        </w:rPr>
        <w:t>umowy.</w:t>
      </w:r>
    </w:p>
    <w:p w:rsidR="00BC7288" w:rsidRPr="00943F63" w:rsidRDefault="00BC7288" w:rsidP="00BC72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proofErr w:type="spellStart"/>
      <w:r w:rsidRPr="00943F63">
        <w:rPr>
          <w:rFonts w:ascii="Arial Narrow" w:hAnsi="Arial Narrow" w:cs="Times New Roman"/>
          <w:color w:val="000000"/>
        </w:rPr>
        <w:t>11.</w:t>
      </w:r>
      <w:r w:rsidRPr="00943F63">
        <w:rPr>
          <w:rFonts w:ascii="Arial Narrow" w:hAnsi="Arial Narrow"/>
          <w:b/>
          <w:bCs/>
          <w:color w:val="000000"/>
        </w:rPr>
        <w:t>Zamawiający</w:t>
      </w:r>
      <w:proofErr w:type="spellEnd"/>
      <w:r w:rsidRPr="00943F63">
        <w:rPr>
          <w:rFonts w:ascii="Arial Narrow" w:hAnsi="Arial Narrow"/>
          <w:b/>
          <w:bCs/>
          <w:color w:val="000000"/>
        </w:rPr>
        <w:t xml:space="preserve"> zastrzega sobie prawo rezygnacji z usługi (</w:t>
      </w:r>
      <w:r w:rsidR="00F844D2">
        <w:rPr>
          <w:rFonts w:ascii="Arial Narrow" w:hAnsi="Arial Narrow"/>
          <w:b/>
          <w:bCs/>
          <w:color w:val="000000"/>
        </w:rPr>
        <w:t>na zasadach zawartych w umowie</w:t>
      </w:r>
      <w:r w:rsidRPr="00943F63">
        <w:rPr>
          <w:rFonts w:ascii="Arial Narrow" w:hAnsi="Arial Narrow"/>
          <w:b/>
          <w:bCs/>
          <w:color w:val="000000"/>
        </w:rPr>
        <w:t xml:space="preserve">) ze względu na zaistniałą sytuacje epidemiologiczna związaną z rozprzestrzenianiem się </w:t>
      </w:r>
      <w:proofErr w:type="spellStart"/>
      <w:r w:rsidRPr="00943F63">
        <w:rPr>
          <w:rFonts w:ascii="Arial Narrow" w:hAnsi="Arial Narrow"/>
          <w:b/>
          <w:bCs/>
          <w:color w:val="000000"/>
        </w:rPr>
        <w:t>koronawirusa</w:t>
      </w:r>
      <w:proofErr w:type="spellEnd"/>
      <w:r w:rsidRPr="00943F63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Pr="00943F63">
        <w:rPr>
          <w:rFonts w:ascii="Arial Narrow" w:hAnsi="Arial Narrow"/>
          <w:b/>
          <w:bCs/>
          <w:color w:val="000000"/>
        </w:rPr>
        <w:t>SARS</w:t>
      </w:r>
      <w:proofErr w:type="spellEnd"/>
      <w:r w:rsidRPr="00943F63">
        <w:rPr>
          <w:rFonts w:ascii="Arial Narrow" w:hAnsi="Arial Narrow"/>
          <w:b/>
          <w:bCs/>
          <w:color w:val="000000"/>
        </w:rPr>
        <w:t xml:space="preserve"> – </w:t>
      </w:r>
      <w:proofErr w:type="spellStart"/>
      <w:r w:rsidRPr="00943F63">
        <w:rPr>
          <w:rFonts w:ascii="Arial Narrow" w:hAnsi="Arial Narrow"/>
          <w:b/>
          <w:bCs/>
          <w:color w:val="000000"/>
        </w:rPr>
        <w:t>CoV</w:t>
      </w:r>
      <w:proofErr w:type="spellEnd"/>
      <w:r w:rsidRPr="00943F63">
        <w:rPr>
          <w:rFonts w:ascii="Arial Narrow" w:hAnsi="Arial Narrow"/>
          <w:b/>
          <w:bCs/>
          <w:color w:val="000000"/>
        </w:rPr>
        <w:t xml:space="preserve">-2 lub z innych powodów niezależnych od Zamawiającego. </w:t>
      </w:r>
    </w:p>
    <w:p w:rsidR="00BC7288" w:rsidRDefault="00BC7288" w:rsidP="00E5388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F39E2" w:rsidRDefault="007F39E2" w:rsidP="00943F63">
      <w:pPr>
        <w:pStyle w:val="Stopka"/>
        <w:tabs>
          <w:tab w:val="clear" w:pos="4536"/>
          <w:tab w:val="clear" w:pos="9072"/>
        </w:tabs>
        <w:rPr>
          <w:rFonts w:ascii="Arial Narrow" w:hAnsi="Arial Narrow" w:cs="Arial"/>
        </w:rPr>
      </w:pPr>
    </w:p>
    <w:sectPr w:rsidR="007F39E2" w:rsidSect="007B71C4"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67ED3D"/>
    <w:multiLevelType w:val="hybridMultilevel"/>
    <w:tmpl w:val="E8D96C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354AE1"/>
    <w:multiLevelType w:val="hybridMultilevel"/>
    <w:tmpl w:val="1639A9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8890D85"/>
    <w:multiLevelType w:val="hybridMultilevel"/>
    <w:tmpl w:val="6330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35A15"/>
    <w:multiLevelType w:val="hybridMultilevel"/>
    <w:tmpl w:val="6330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6718A"/>
    <w:multiLevelType w:val="hybridMultilevel"/>
    <w:tmpl w:val="3D963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5CDB"/>
    <w:multiLevelType w:val="hybridMultilevel"/>
    <w:tmpl w:val="2F203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65673"/>
    <w:multiLevelType w:val="hybridMultilevel"/>
    <w:tmpl w:val="6330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E40B0"/>
    <w:multiLevelType w:val="hybridMultilevel"/>
    <w:tmpl w:val="2D04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16F9C8">
      <w:start w:val="1"/>
      <w:numFmt w:val="decimal"/>
      <w:lvlText w:val="%2."/>
      <w:lvlJc w:val="left"/>
      <w:pPr>
        <w:ind w:left="1440" w:hanging="360"/>
      </w:pPr>
      <w:rPr>
        <w:rFonts w:ascii="Arial Narrow" w:eastAsiaTheme="minorHAnsi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328A8"/>
    <w:multiLevelType w:val="hybridMultilevel"/>
    <w:tmpl w:val="99A6F9C2"/>
    <w:lvl w:ilvl="0" w:tplc="F46A3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A71F0"/>
    <w:multiLevelType w:val="hybridMultilevel"/>
    <w:tmpl w:val="D27ED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B77DD"/>
    <w:multiLevelType w:val="hybridMultilevel"/>
    <w:tmpl w:val="E150346E"/>
    <w:lvl w:ilvl="0" w:tplc="D3424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50F"/>
    <w:multiLevelType w:val="hybridMultilevel"/>
    <w:tmpl w:val="6330A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7E4FCD"/>
    <w:multiLevelType w:val="hybridMultilevel"/>
    <w:tmpl w:val="6524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DA5F"/>
    <w:multiLevelType w:val="hybridMultilevel"/>
    <w:tmpl w:val="AD985D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5FF41E2"/>
    <w:multiLevelType w:val="hybridMultilevel"/>
    <w:tmpl w:val="67B61F90"/>
    <w:lvl w:ilvl="0" w:tplc="B596E7D4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A2E11"/>
    <w:multiLevelType w:val="hybridMultilevel"/>
    <w:tmpl w:val="E1C02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E31E9"/>
    <w:multiLevelType w:val="hybridMultilevel"/>
    <w:tmpl w:val="9F98F13C"/>
    <w:lvl w:ilvl="0" w:tplc="4B848316">
      <w:start w:val="1"/>
      <w:numFmt w:val="lowerLetter"/>
      <w:lvlText w:val="%1)"/>
      <w:lvlJc w:val="left"/>
      <w:pPr>
        <w:ind w:left="360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8A2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85D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BA62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56B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2E50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0C96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965A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B829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E0572B"/>
    <w:multiLevelType w:val="hybridMultilevel"/>
    <w:tmpl w:val="8F2E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A5D58"/>
    <w:multiLevelType w:val="hybridMultilevel"/>
    <w:tmpl w:val="3B28F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6E26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E7B75"/>
    <w:multiLevelType w:val="hybridMultilevel"/>
    <w:tmpl w:val="1C427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1902"/>
    <w:multiLevelType w:val="hybridMultilevel"/>
    <w:tmpl w:val="34B43EC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54BE"/>
    <w:multiLevelType w:val="hybridMultilevel"/>
    <w:tmpl w:val="C2D64350"/>
    <w:lvl w:ilvl="0" w:tplc="2084AAF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C6AE3"/>
    <w:multiLevelType w:val="hybridMultilevel"/>
    <w:tmpl w:val="21DC5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44421"/>
    <w:multiLevelType w:val="hybridMultilevel"/>
    <w:tmpl w:val="36E66970"/>
    <w:lvl w:ilvl="0" w:tplc="A0DEF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3F727D"/>
    <w:multiLevelType w:val="hybridMultilevel"/>
    <w:tmpl w:val="6524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03939"/>
    <w:multiLevelType w:val="hybridMultilevel"/>
    <w:tmpl w:val="DBE2184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8"/>
  </w:num>
  <w:num w:numId="5">
    <w:abstractNumId w:val="13"/>
  </w:num>
  <w:num w:numId="6">
    <w:abstractNumId w:val="20"/>
  </w:num>
  <w:num w:numId="7">
    <w:abstractNumId w:val="16"/>
  </w:num>
  <w:num w:numId="8">
    <w:abstractNumId w:val="9"/>
  </w:num>
  <w:num w:numId="9">
    <w:abstractNumId w:val="7"/>
  </w:num>
  <w:num w:numId="10">
    <w:abstractNumId w:val="19"/>
  </w:num>
  <w:num w:numId="11">
    <w:abstractNumId w:val="6"/>
  </w:num>
  <w:num w:numId="12">
    <w:abstractNumId w:val="1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4"/>
  </w:num>
  <w:num w:numId="16">
    <w:abstractNumId w:val="5"/>
  </w:num>
  <w:num w:numId="17">
    <w:abstractNumId w:val="24"/>
  </w:num>
  <w:num w:numId="18">
    <w:abstractNumId w:val="10"/>
  </w:num>
  <w:num w:numId="19">
    <w:abstractNumId w:val="17"/>
  </w:num>
  <w:num w:numId="20">
    <w:abstractNumId w:val="14"/>
  </w:num>
  <w:num w:numId="21">
    <w:abstractNumId w:val="26"/>
  </w:num>
  <w:num w:numId="22">
    <w:abstractNumId w:val="27"/>
  </w:num>
  <w:num w:numId="23">
    <w:abstractNumId w:val="12"/>
  </w:num>
  <w:num w:numId="24">
    <w:abstractNumId w:val="25"/>
  </w:num>
  <w:num w:numId="25">
    <w:abstractNumId w:val="21"/>
  </w:num>
  <w:num w:numId="26">
    <w:abstractNumId w:val="23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67"/>
    <w:rsid w:val="00003F60"/>
    <w:rsid w:val="00010D0E"/>
    <w:rsid w:val="00014ADC"/>
    <w:rsid w:val="00014B6A"/>
    <w:rsid w:val="00020172"/>
    <w:rsid w:val="00023238"/>
    <w:rsid w:val="00024CB2"/>
    <w:rsid w:val="00041224"/>
    <w:rsid w:val="00041E86"/>
    <w:rsid w:val="000701D3"/>
    <w:rsid w:val="00085136"/>
    <w:rsid w:val="0008552C"/>
    <w:rsid w:val="000A3E5B"/>
    <w:rsid w:val="000A4646"/>
    <w:rsid w:val="000D0C99"/>
    <w:rsid w:val="000D353F"/>
    <w:rsid w:val="000E1CAD"/>
    <w:rsid w:val="0010552C"/>
    <w:rsid w:val="00111F07"/>
    <w:rsid w:val="00145711"/>
    <w:rsid w:val="00154CC1"/>
    <w:rsid w:val="0016355B"/>
    <w:rsid w:val="0016684A"/>
    <w:rsid w:val="00190B66"/>
    <w:rsid w:val="00192C57"/>
    <w:rsid w:val="001D1B45"/>
    <w:rsid w:val="001E403D"/>
    <w:rsid w:val="001E46DE"/>
    <w:rsid w:val="00200225"/>
    <w:rsid w:val="00207965"/>
    <w:rsid w:val="002108AF"/>
    <w:rsid w:val="00227DC2"/>
    <w:rsid w:val="00251703"/>
    <w:rsid w:val="00253D22"/>
    <w:rsid w:val="002566FA"/>
    <w:rsid w:val="00263D0A"/>
    <w:rsid w:val="0027073E"/>
    <w:rsid w:val="00270D3E"/>
    <w:rsid w:val="00291399"/>
    <w:rsid w:val="00296276"/>
    <w:rsid w:val="002D7FCB"/>
    <w:rsid w:val="002F74D4"/>
    <w:rsid w:val="00303B4B"/>
    <w:rsid w:val="00321DC7"/>
    <w:rsid w:val="00360722"/>
    <w:rsid w:val="0037053E"/>
    <w:rsid w:val="00372DE9"/>
    <w:rsid w:val="00382470"/>
    <w:rsid w:val="00382DFC"/>
    <w:rsid w:val="00385489"/>
    <w:rsid w:val="003A1774"/>
    <w:rsid w:val="003A2092"/>
    <w:rsid w:val="003A3C53"/>
    <w:rsid w:val="003B4CF9"/>
    <w:rsid w:val="003E7C95"/>
    <w:rsid w:val="00404F62"/>
    <w:rsid w:val="004407FC"/>
    <w:rsid w:val="00442EA3"/>
    <w:rsid w:val="004531A3"/>
    <w:rsid w:val="00480A47"/>
    <w:rsid w:val="00487710"/>
    <w:rsid w:val="004904BA"/>
    <w:rsid w:val="0049226A"/>
    <w:rsid w:val="00493A93"/>
    <w:rsid w:val="00496936"/>
    <w:rsid w:val="004C3D0E"/>
    <w:rsid w:val="004C7D32"/>
    <w:rsid w:val="004D56FA"/>
    <w:rsid w:val="004D5A53"/>
    <w:rsid w:val="004E02F0"/>
    <w:rsid w:val="004E382F"/>
    <w:rsid w:val="004F489D"/>
    <w:rsid w:val="00516AC3"/>
    <w:rsid w:val="00530BF3"/>
    <w:rsid w:val="0053498A"/>
    <w:rsid w:val="00541B5C"/>
    <w:rsid w:val="005440EA"/>
    <w:rsid w:val="00544E99"/>
    <w:rsid w:val="005515B2"/>
    <w:rsid w:val="00551EA4"/>
    <w:rsid w:val="00552EF9"/>
    <w:rsid w:val="005563EB"/>
    <w:rsid w:val="0056139B"/>
    <w:rsid w:val="005670FF"/>
    <w:rsid w:val="00576713"/>
    <w:rsid w:val="00583193"/>
    <w:rsid w:val="0059300C"/>
    <w:rsid w:val="005947E4"/>
    <w:rsid w:val="005A5813"/>
    <w:rsid w:val="005A59D8"/>
    <w:rsid w:val="005D1C4C"/>
    <w:rsid w:val="005D323D"/>
    <w:rsid w:val="005E4379"/>
    <w:rsid w:val="005E66DD"/>
    <w:rsid w:val="005E6B30"/>
    <w:rsid w:val="005E7BA3"/>
    <w:rsid w:val="005F7335"/>
    <w:rsid w:val="00601DCC"/>
    <w:rsid w:val="00614418"/>
    <w:rsid w:val="00633BAD"/>
    <w:rsid w:val="00663C15"/>
    <w:rsid w:val="00670FA1"/>
    <w:rsid w:val="0069460F"/>
    <w:rsid w:val="006A2A27"/>
    <w:rsid w:val="006B1E48"/>
    <w:rsid w:val="006F008C"/>
    <w:rsid w:val="00746F8D"/>
    <w:rsid w:val="007471EA"/>
    <w:rsid w:val="007557B8"/>
    <w:rsid w:val="0075655E"/>
    <w:rsid w:val="00756B9B"/>
    <w:rsid w:val="00776B3C"/>
    <w:rsid w:val="007A4363"/>
    <w:rsid w:val="007B71C4"/>
    <w:rsid w:val="007C32B1"/>
    <w:rsid w:val="007D059F"/>
    <w:rsid w:val="007E4442"/>
    <w:rsid w:val="007F39E2"/>
    <w:rsid w:val="00832640"/>
    <w:rsid w:val="0084014C"/>
    <w:rsid w:val="008607C6"/>
    <w:rsid w:val="008662D7"/>
    <w:rsid w:val="008835B0"/>
    <w:rsid w:val="008845E5"/>
    <w:rsid w:val="008A4714"/>
    <w:rsid w:val="008B711E"/>
    <w:rsid w:val="008F68C8"/>
    <w:rsid w:val="009327D5"/>
    <w:rsid w:val="00941CDE"/>
    <w:rsid w:val="00943F63"/>
    <w:rsid w:val="00954506"/>
    <w:rsid w:val="009764BD"/>
    <w:rsid w:val="0098264D"/>
    <w:rsid w:val="00996339"/>
    <w:rsid w:val="009C2C55"/>
    <w:rsid w:val="009F2B58"/>
    <w:rsid w:val="00A03F8E"/>
    <w:rsid w:val="00A17560"/>
    <w:rsid w:val="00A257F3"/>
    <w:rsid w:val="00A355AB"/>
    <w:rsid w:val="00A362D0"/>
    <w:rsid w:val="00A37EEC"/>
    <w:rsid w:val="00A549CB"/>
    <w:rsid w:val="00A56367"/>
    <w:rsid w:val="00A6552D"/>
    <w:rsid w:val="00A658BD"/>
    <w:rsid w:val="00A67C54"/>
    <w:rsid w:val="00A7114D"/>
    <w:rsid w:val="00A71D45"/>
    <w:rsid w:val="00A814F2"/>
    <w:rsid w:val="00A96285"/>
    <w:rsid w:val="00AA5EC3"/>
    <w:rsid w:val="00AB421F"/>
    <w:rsid w:val="00B14FAE"/>
    <w:rsid w:val="00B172CE"/>
    <w:rsid w:val="00B23510"/>
    <w:rsid w:val="00B25AA6"/>
    <w:rsid w:val="00B408C6"/>
    <w:rsid w:val="00B57F87"/>
    <w:rsid w:val="00B6280C"/>
    <w:rsid w:val="00B72752"/>
    <w:rsid w:val="00B84F7C"/>
    <w:rsid w:val="00B9043D"/>
    <w:rsid w:val="00B91287"/>
    <w:rsid w:val="00B91330"/>
    <w:rsid w:val="00B94CE4"/>
    <w:rsid w:val="00B94DEF"/>
    <w:rsid w:val="00BA2058"/>
    <w:rsid w:val="00BA38BD"/>
    <w:rsid w:val="00BB49B3"/>
    <w:rsid w:val="00BC7288"/>
    <w:rsid w:val="00BE7E79"/>
    <w:rsid w:val="00BF41AB"/>
    <w:rsid w:val="00BF52BD"/>
    <w:rsid w:val="00C24149"/>
    <w:rsid w:val="00C247F4"/>
    <w:rsid w:val="00C4411F"/>
    <w:rsid w:val="00C44478"/>
    <w:rsid w:val="00C86F37"/>
    <w:rsid w:val="00CC2D4D"/>
    <w:rsid w:val="00CC5EAD"/>
    <w:rsid w:val="00CD4F7D"/>
    <w:rsid w:val="00CE6D8B"/>
    <w:rsid w:val="00CF2BB5"/>
    <w:rsid w:val="00D00B26"/>
    <w:rsid w:val="00D01A43"/>
    <w:rsid w:val="00D01E51"/>
    <w:rsid w:val="00D01E69"/>
    <w:rsid w:val="00D35868"/>
    <w:rsid w:val="00D43CAD"/>
    <w:rsid w:val="00D5082D"/>
    <w:rsid w:val="00D71A45"/>
    <w:rsid w:val="00DF4004"/>
    <w:rsid w:val="00DF6304"/>
    <w:rsid w:val="00E052FB"/>
    <w:rsid w:val="00E064F6"/>
    <w:rsid w:val="00E22F32"/>
    <w:rsid w:val="00E4214F"/>
    <w:rsid w:val="00E441A0"/>
    <w:rsid w:val="00E46B6F"/>
    <w:rsid w:val="00E5388A"/>
    <w:rsid w:val="00E54DC1"/>
    <w:rsid w:val="00E54E44"/>
    <w:rsid w:val="00E82E8E"/>
    <w:rsid w:val="00E9783A"/>
    <w:rsid w:val="00EA5DC7"/>
    <w:rsid w:val="00EC2BB8"/>
    <w:rsid w:val="00ED0E67"/>
    <w:rsid w:val="00EE6B77"/>
    <w:rsid w:val="00F04709"/>
    <w:rsid w:val="00F1780C"/>
    <w:rsid w:val="00F3140D"/>
    <w:rsid w:val="00F31D19"/>
    <w:rsid w:val="00F4207C"/>
    <w:rsid w:val="00F47CE2"/>
    <w:rsid w:val="00F6567E"/>
    <w:rsid w:val="00F844D2"/>
    <w:rsid w:val="00F86D31"/>
    <w:rsid w:val="00F94EE8"/>
    <w:rsid w:val="00FB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97AF"/>
  <w15:docId w15:val="{C1427592-7680-4AE0-8305-8A0E5E6D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07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CW_Lista,Podsis rysunku"/>
    <w:basedOn w:val="Normalny"/>
    <w:link w:val="AkapitzlistZnak"/>
    <w:qFormat/>
    <w:rsid w:val="00003F60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5E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99633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6339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56139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6139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1F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014B6A"/>
    <w:rPr>
      <w:smallCaps/>
      <w:color w:val="5A5A5A" w:themeColor="text1" w:themeTint="A5"/>
    </w:rPr>
  </w:style>
  <w:style w:type="character" w:customStyle="1" w:styleId="AkapitzlistZnak">
    <w:name w:val="Akapit z listą Znak"/>
    <w:aliases w:val="CW_Lista Znak,Podsis rysunku Znak"/>
    <w:link w:val="Akapitzlist"/>
    <w:locked/>
    <w:rsid w:val="0022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FCB8-7E7A-4F02-9A65-27F8DD33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2584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144</cp:revision>
  <cp:lastPrinted>2020-09-21T06:26:00Z</cp:lastPrinted>
  <dcterms:created xsi:type="dcterms:W3CDTF">2020-03-07T22:22:00Z</dcterms:created>
  <dcterms:modified xsi:type="dcterms:W3CDTF">2020-09-25T08:58:00Z</dcterms:modified>
</cp:coreProperties>
</file>