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769" w:rsidRPr="00A56838" w:rsidRDefault="00D47769" w:rsidP="00D47769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  <w:rPr>
          <w:rFonts w:ascii="Arial Narrow" w:hAnsi="Arial Narrow"/>
          <w:szCs w:val="20"/>
        </w:rPr>
      </w:pPr>
      <w:r w:rsidRPr="00A56838">
        <w:rPr>
          <w:rFonts w:ascii="Arial Narrow" w:hAnsi="Arial Narrow"/>
          <w:szCs w:val="20"/>
        </w:rPr>
        <w:t>Załącznik nr 5</w:t>
      </w:r>
    </w:p>
    <w:p w:rsidR="00D47769" w:rsidRPr="00A56838" w:rsidRDefault="00D47769" w:rsidP="00D47769">
      <w:pPr>
        <w:spacing w:after="5" w:line="265" w:lineRule="auto"/>
        <w:ind w:right="27"/>
        <w:jc w:val="right"/>
        <w:rPr>
          <w:rFonts w:ascii="Arial Narrow" w:hAnsi="Arial Narrow" w:cs="Arial"/>
          <w:sz w:val="20"/>
          <w:szCs w:val="20"/>
        </w:rPr>
      </w:pPr>
      <w:r w:rsidRPr="00A56838">
        <w:rPr>
          <w:rFonts w:ascii="Arial Narrow" w:hAnsi="Arial Narrow" w:cs="Arial"/>
          <w:sz w:val="20"/>
          <w:szCs w:val="20"/>
        </w:rPr>
        <w:t xml:space="preserve"> do Regulaminu udzielania zamówień publicznych w MCDN</w:t>
      </w:r>
    </w:p>
    <w:p w:rsidR="00D47769" w:rsidRPr="00A56838" w:rsidRDefault="00D47769" w:rsidP="00D47769">
      <w:pPr>
        <w:spacing w:after="5" w:line="265" w:lineRule="auto"/>
        <w:ind w:right="27"/>
        <w:jc w:val="right"/>
        <w:rPr>
          <w:rFonts w:ascii="Arial Narrow" w:hAnsi="Arial Narrow" w:cs="Arial"/>
          <w:sz w:val="20"/>
          <w:szCs w:val="20"/>
        </w:rPr>
      </w:pPr>
    </w:p>
    <w:p w:rsidR="00D47769" w:rsidRPr="00A56838" w:rsidRDefault="00D47769" w:rsidP="007F42D8">
      <w:pPr>
        <w:spacing w:after="64" w:line="251" w:lineRule="auto"/>
        <w:ind w:left="-5" w:hanging="10"/>
        <w:jc w:val="center"/>
        <w:rPr>
          <w:rFonts w:ascii="Arial Narrow" w:eastAsia="Arial" w:hAnsi="Arial Narrow" w:cs="Arial"/>
          <w:b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b/>
          <w:color w:val="000000"/>
          <w:sz w:val="20"/>
          <w:szCs w:val="20"/>
          <w:lang w:eastAsia="pl-PL"/>
        </w:rPr>
        <w:t>Zapytanie ofertowe</w:t>
      </w:r>
    </w:p>
    <w:p w:rsidR="00D47769" w:rsidRPr="00A56838" w:rsidRDefault="00D47769" w:rsidP="00D47769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Zamawiający: </w:t>
      </w:r>
      <w:r w:rsidR="000354C1"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>Małopolskie Centrum Doskonalenia Nauczycieli</w:t>
      </w:r>
    </w:p>
    <w:p w:rsidR="00D47769" w:rsidRPr="00A56838" w:rsidRDefault="00D47769" w:rsidP="00D47769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Adres do korespondencji: </w:t>
      </w:r>
      <w:r w:rsidR="000354C1"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>ul. Lubelska 23, 30-003 Kraków</w:t>
      </w:r>
    </w:p>
    <w:p w:rsidR="00D47769" w:rsidRPr="00A56838" w:rsidRDefault="00D47769" w:rsidP="00EC780B">
      <w:pPr>
        <w:spacing w:after="5" w:line="268" w:lineRule="auto"/>
        <w:ind w:left="360" w:right="7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telefon: </w:t>
      </w:r>
      <w:r w:rsidR="000354C1"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>12 6171104, e-mail: biuro@mcdn.edu.pl</w:t>
      </w: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  </w:t>
      </w:r>
    </w:p>
    <w:p w:rsidR="00D47769" w:rsidRPr="00A56838" w:rsidRDefault="00D47769" w:rsidP="00D47769">
      <w:pPr>
        <w:numPr>
          <w:ilvl w:val="0"/>
          <w:numId w:val="1"/>
        </w:numPr>
        <w:spacing w:after="71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Zaprasza do złożenia oferty na: </w:t>
      </w:r>
    </w:p>
    <w:p w:rsidR="000354C1" w:rsidRPr="00A56838" w:rsidRDefault="00600C8D" w:rsidP="000354C1">
      <w:pPr>
        <w:spacing w:after="0" w:line="240" w:lineRule="auto"/>
        <w:ind w:left="-104"/>
        <w:jc w:val="both"/>
        <w:rPr>
          <w:rFonts w:ascii="Arial Narrow" w:hAnsi="Arial Narrow" w:cs="Arial"/>
          <w:sz w:val="20"/>
          <w:szCs w:val="20"/>
        </w:rPr>
      </w:pPr>
      <w:r w:rsidRPr="00A56838">
        <w:rPr>
          <w:rFonts w:ascii="Arial Narrow" w:hAnsi="Arial Narrow" w:cs="Arial"/>
          <w:color w:val="000000"/>
          <w:sz w:val="20"/>
          <w:szCs w:val="20"/>
          <w:lang w:eastAsia="pl-PL" w:bidi="pl-PL"/>
        </w:rPr>
        <w:t>Przedmiotem zamówienia</w:t>
      </w:r>
      <w:r w:rsidRPr="00A56838">
        <w:rPr>
          <w:rFonts w:ascii="Arial Narrow" w:hAnsi="Arial Narrow" w:cs="Arial"/>
          <w:color w:val="000000"/>
          <w:sz w:val="20"/>
          <w:szCs w:val="20"/>
          <w:lang w:bidi="pl-PL"/>
        </w:rPr>
        <w:t xml:space="preserve"> jest kompleksowa organizacja 9</w:t>
      </w:r>
      <w:r w:rsidRPr="00A56838">
        <w:rPr>
          <w:rFonts w:ascii="Arial Narrow" w:hAnsi="Arial Narrow" w:cs="Arial"/>
          <w:color w:val="000000"/>
          <w:sz w:val="20"/>
          <w:szCs w:val="20"/>
          <w:lang w:eastAsia="pl-PL" w:bidi="pl-PL"/>
        </w:rPr>
        <w:t xml:space="preserve"> jednodniowych wyjazdów edukacyjnych, w tym</w:t>
      </w:r>
      <w:r w:rsidRPr="00A56838">
        <w:rPr>
          <w:rFonts w:ascii="Arial Narrow" w:hAnsi="Arial Narrow" w:cs="Arial"/>
          <w:color w:val="000000"/>
          <w:sz w:val="20"/>
          <w:szCs w:val="20"/>
          <w:lang w:bidi="pl-PL"/>
        </w:rPr>
        <w:t>: „</w:t>
      </w:r>
      <w:r w:rsidRPr="00A56838">
        <w:rPr>
          <w:rFonts w:ascii="Arial Narrow" w:hAnsi="Arial Narrow" w:cs="Arial"/>
          <w:b/>
          <w:i/>
          <w:sz w:val="20"/>
          <w:szCs w:val="20"/>
        </w:rPr>
        <w:t>Poznajemy piękno twórczości Jana z Czarnolasu”, „Śladami Mikołaja Reja”,  „Śladami Pana od Trylogii”, „Matejko – artysta monumentalny”, „Wyspiański w Krakowie”, „</w:t>
      </w:r>
      <w:r w:rsidRPr="00A56838">
        <w:rPr>
          <w:rFonts w:ascii="Arial Narrow" w:hAnsi="Arial Narrow" w:cs="Arial"/>
          <w:b/>
          <w:sz w:val="20"/>
          <w:szCs w:val="20"/>
        </w:rPr>
        <w:t>Mehoffer w Krakowie”, „Kraków”, „Zakopane”, „Baranów Sandomierski- Sandomierz</w:t>
      </w:r>
      <w:r w:rsidR="000354C1" w:rsidRPr="00A56838">
        <w:rPr>
          <w:rFonts w:ascii="Arial Narrow" w:hAnsi="Arial Narrow" w:cs="Arial"/>
          <w:sz w:val="20"/>
          <w:szCs w:val="20"/>
        </w:rPr>
        <w:t xml:space="preserve">. </w:t>
      </w:r>
      <w:r w:rsidR="000354C1" w:rsidRPr="00A56838">
        <w:rPr>
          <w:rFonts w:ascii="Arial Narrow" w:hAnsi="Arial Narrow" w:cs="Arial"/>
          <w:color w:val="000000"/>
          <w:sz w:val="20"/>
          <w:szCs w:val="20"/>
        </w:rPr>
        <w:t xml:space="preserve">Zadanie zrealizowane zostanie w ramach projektu pt. </w:t>
      </w:r>
      <w:r w:rsidR="000354C1" w:rsidRPr="00A56838">
        <w:rPr>
          <w:rFonts w:ascii="Arial Narrow" w:hAnsi="Arial Narrow" w:cs="Arial"/>
          <w:b/>
          <w:color w:val="000000"/>
          <w:sz w:val="20"/>
          <w:szCs w:val="20"/>
        </w:rPr>
        <w:t>„W kręgu wielkiej polskiej kultury</w:t>
      </w:r>
      <w:r w:rsidR="000354C1" w:rsidRPr="00A56838">
        <w:rPr>
          <w:rFonts w:ascii="Arial Narrow" w:hAnsi="Arial Narrow" w:cs="Arial"/>
          <w:b/>
          <w:sz w:val="20"/>
          <w:szCs w:val="20"/>
        </w:rPr>
        <w:t>”</w:t>
      </w:r>
      <w:r w:rsidR="000354C1" w:rsidRPr="00A56838">
        <w:rPr>
          <w:rFonts w:ascii="Arial Narrow" w:hAnsi="Arial Narrow" w:cs="Arial"/>
          <w:color w:val="000000"/>
          <w:sz w:val="20"/>
          <w:szCs w:val="20"/>
        </w:rPr>
        <w:t>.</w:t>
      </w:r>
    </w:p>
    <w:p w:rsidR="00D47769" w:rsidRPr="00A56838" w:rsidRDefault="00D47769" w:rsidP="00D47769">
      <w:pPr>
        <w:spacing w:after="51" w:line="248" w:lineRule="auto"/>
        <w:ind w:left="10" w:right="2" w:hanging="10"/>
        <w:jc w:val="center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i/>
          <w:color w:val="000000"/>
          <w:sz w:val="20"/>
          <w:szCs w:val="20"/>
          <w:lang w:eastAsia="pl-PL"/>
        </w:rPr>
        <w:t xml:space="preserve">(wskazać nazwę przedmiotu zamówienia) </w:t>
      </w:r>
    </w:p>
    <w:p w:rsidR="00D47769" w:rsidRPr="00A56838" w:rsidRDefault="00D47769" w:rsidP="00D47769">
      <w:pPr>
        <w:numPr>
          <w:ilvl w:val="0"/>
          <w:numId w:val="1"/>
        </w:numPr>
        <w:spacing w:after="69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Opis przedmiotu zamówienia: </w:t>
      </w:r>
    </w:p>
    <w:p w:rsidR="00D47769" w:rsidRPr="00A56838" w:rsidRDefault="000354C1" w:rsidP="00EC780B">
      <w:pPr>
        <w:spacing w:after="42" w:line="255" w:lineRule="auto"/>
        <w:ind w:left="12" w:hanging="10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i/>
          <w:color w:val="000000"/>
          <w:sz w:val="20"/>
          <w:szCs w:val="20"/>
          <w:lang w:eastAsia="pl-PL"/>
        </w:rPr>
        <w:t>Szczegółowy opis przedmiotu zamówienia zawiera załącznik do zapytania.</w:t>
      </w:r>
      <w:r w:rsidR="00D47769"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 </w:t>
      </w:r>
    </w:p>
    <w:p w:rsidR="00D47769" w:rsidRPr="00A56838" w:rsidRDefault="00D47769" w:rsidP="00E141D6">
      <w:pPr>
        <w:numPr>
          <w:ilvl w:val="0"/>
          <w:numId w:val="1"/>
        </w:numPr>
        <w:spacing w:after="1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Termin wykonania zamówienia: </w:t>
      </w:r>
      <w:r w:rsidR="000354C1"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do </w:t>
      </w:r>
      <w:r w:rsidR="007F42D8"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>1</w:t>
      </w:r>
      <w:r w:rsidR="00E81A3D"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 grudnia 2020 </w:t>
      </w: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 </w:t>
      </w:r>
    </w:p>
    <w:p w:rsidR="00D47769" w:rsidRPr="00A56838" w:rsidRDefault="00D47769" w:rsidP="00A734E9">
      <w:pPr>
        <w:numPr>
          <w:ilvl w:val="0"/>
          <w:numId w:val="1"/>
        </w:numPr>
        <w:spacing w:after="13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Rodzaj zamówienia </w:t>
      </w:r>
      <w:r w:rsidRPr="00A56838">
        <w:rPr>
          <w:rFonts w:ascii="Arial Narrow" w:eastAsia="Arial" w:hAnsi="Arial Narrow" w:cs="Arial"/>
          <w:strike/>
          <w:color w:val="000000"/>
          <w:sz w:val="20"/>
          <w:szCs w:val="20"/>
          <w:lang w:eastAsia="pl-PL"/>
        </w:rPr>
        <w:t>dostawa</w:t>
      </w: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 / usługa / </w:t>
      </w:r>
      <w:r w:rsidRPr="00A56838">
        <w:rPr>
          <w:rFonts w:ascii="Arial Narrow" w:eastAsia="Arial" w:hAnsi="Arial Narrow" w:cs="Arial"/>
          <w:strike/>
          <w:color w:val="000000"/>
          <w:sz w:val="20"/>
          <w:szCs w:val="20"/>
          <w:lang w:eastAsia="pl-PL"/>
        </w:rPr>
        <w:t xml:space="preserve">robota budowlana* </w:t>
      </w: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 </w:t>
      </w:r>
    </w:p>
    <w:p w:rsidR="00D47769" w:rsidRPr="00A56838" w:rsidRDefault="00D47769" w:rsidP="00EC780B">
      <w:pPr>
        <w:numPr>
          <w:ilvl w:val="0"/>
          <w:numId w:val="1"/>
        </w:numPr>
        <w:spacing w:after="78" w:line="268" w:lineRule="auto"/>
        <w:ind w:left="426" w:right="7" w:hanging="568"/>
        <w:jc w:val="both"/>
        <w:rPr>
          <w:rFonts w:ascii="Arial Narrow" w:eastAsia="Arial" w:hAnsi="Arial Narrow" w:cs="Arial"/>
          <w:strike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Warunki udziału w postępowaniu* - </w:t>
      </w:r>
      <w:r w:rsidRPr="00A56838">
        <w:rPr>
          <w:rFonts w:ascii="Arial Narrow" w:eastAsia="Arial" w:hAnsi="Arial Narrow" w:cs="Arial"/>
          <w:strike/>
          <w:color w:val="000000"/>
          <w:sz w:val="20"/>
          <w:szCs w:val="20"/>
          <w:lang w:eastAsia="pl-PL"/>
        </w:rPr>
        <w:t xml:space="preserve">jeśli są wymagane. </w:t>
      </w:r>
      <w:r w:rsidRPr="00A56838">
        <w:rPr>
          <w:rFonts w:ascii="Arial Narrow" w:eastAsia="Arial" w:hAnsi="Arial Narrow" w:cs="Arial"/>
          <w:i/>
          <w:strike/>
          <w:color w:val="000000"/>
          <w:sz w:val="20"/>
          <w:szCs w:val="20"/>
          <w:lang w:eastAsia="pl-PL"/>
        </w:rPr>
        <w:t xml:space="preserve"> </w:t>
      </w:r>
    </w:p>
    <w:p w:rsidR="007F42D8" w:rsidRPr="00A56838" w:rsidRDefault="007F42D8" w:rsidP="007F42D8">
      <w:pPr>
        <w:tabs>
          <w:tab w:val="left" w:pos="2268"/>
        </w:tabs>
        <w:spacing w:after="0" w:line="240" w:lineRule="auto"/>
        <w:rPr>
          <w:rFonts w:ascii="Arial Narrow" w:hAnsi="Arial Narrow" w:cs="Calibri"/>
          <w:color w:val="000000"/>
          <w:sz w:val="20"/>
          <w:szCs w:val="20"/>
        </w:rPr>
      </w:pPr>
      <w:r w:rsidRPr="00A56838">
        <w:rPr>
          <w:rFonts w:ascii="Arial Narrow" w:hAnsi="Arial Narrow" w:cs="Calibri"/>
          <w:color w:val="000000"/>
          <w:sz w:val="20"/>
          <w:szCs w:val="20"/>
        </w:rPr>
        <w:t>Wykonawca zobowiązany jest posiadać:</w:t>
      </w:r>
    </w:p>
    <w:p w:rsidR="007F42D8" w:rsidRPr="00A56838" w:rsidRDefault="007F42D8" w:rsidP="007F42D8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  <w:sz w:val="20"/>
          <w:szCs w:val="20"/>
        </w:rPr>
      </w:pPr>
      <w:r w:rsidRPr="00A56838">
        <w:rPr>
          <w:rFonts w:ascii="Arial Narrow" w:hAnsi="Arial Narrow" w:cs="Calibri"/>
          <w:color w:val="000000"/>
          <w:sz w:val="20"/>
          <w:szCs w:val="20"/>
        </w:rPr>
        <w:t xml:space="preserve">a) ważny (aktualnie obowiązujący) wpis do centralnej ewidencji organizatorów turystyki i pośredników turystycznych; </w:t>
      </w:r>
    </w:p>
    <w:p w:rsidR="007F42D8" w:rsidRPr="00A56838" w:rsidRDefault="007F42D8" w:rsidP="007F42D8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  <w:sz w:val="20"/>
          <w:szCs w:val="20"/>
        </w:rPr>
      </w:pPr>
      <w:r w:rsidRPr="00A56838">
        <w:rPr>
          <w:rFonts w:ascii="Arial Narrow" w:hAnsi="Arial Narrow" w:cs="Calibri"/>
          <w:color w:val="000000"/>
          <w:sz w:val="20"/>
          <w:szCs w:val="20"/>
        </w:rPr>
        <w:t xml:space="preserve">b) potencjał techniczny niezbędny do wykonania przedmiotu zamówienia; </w:t>
      </w:r>
    </w:p>
    <w:p w:rsidR="007F42D8" w:rsidRPr="00A56838" w:rsidRDefault="007F42D8" w:rsidP="007F42D8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  <w:sz w:val="20"/>
          <w:szCs w:val="20"/>
        </w:rPr>
      </w:pPr>
      <w:r w:rsidRPr="00A56838">
        <w:rPr>
          <w:rFonts w:ascii="Arial Narrow" w:hAnsi="Arial Narrow" w:cs="Calibri"/>
          <w:color w:val="000000"/>
          <w:sz w:val="20"/>
          <w:szCs w:val="20"/>
        </w:rPr>
        <w:t xml:space="preserve">c) wiedzę, doświadczenie oraz osoby zdolne do wykonania przedmiotu zamówienia. </w:t>
      </w:r>
    </w:p>
    <w:p w:rsidR="00156416" w:rsidRPr="00A56838" w:rsidRDefault="00156416" w:rsidP="00156416">
      <w:pPr>
        <w:spacing w:after="78" w:line="268" w:lineRule="auto"/>
        <w:ind w:right="7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</w:p>
    <w:p w:rsidR="00156416" w:rsidRPr="00A56838" w:rsidRDefault="00156416" w:rsidP="00156416">
      <w:pPr>
        <w:spacing w:after="78" w:line="268" w:lineRule="auto"/>
        <w:ind w:right="7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Ponadto o </w:t>
      </w:r>
      <w:r w:rsidRPr="00A56838">
        <w:rPr>
          <w:rFonts w:ascii="Arial Narrow" w:hAnsi="Arial Narrow" w:cs="Arial"/>
          <w:color w:val="000000" w:themeColor="text1"/>
          <w:sz w:val="20"/>
          <w:szCs w:val="20"/>
        </w:rPr>
        <w:t xml:space="preserve">udzielenie zamówienia mogą ubiegać się Wykonawcy, którzy wykażą, że w okresie ostatnich trzech lat przed upływem terminu składania ofert, a jeżeli okres prowadzenia działalności jest krótszy – w tym okresie, wykonali z należytą starannością </w:t>
      </w:r>
      <w:r w:rsidRPr="00A56838">
        <w:rPr>
          <w:rFonts w:ascii="Arial Narrow" w:eastAsia="Arial" w:hAnsi="Arial Narrow" w:cs="Arial"/>
          <w:color w:val="000000" w:themeColor="text1"/>
          <w:sz w:val="20"/>
          <w:szCs w:val="20"/>
          <w:lang w:eastAsia="pl-PL"/>
        </w:rPr>
        <w:t>co najmniej 3 usługi polegające na kompleksowej organizacji wycieczek edukacyjnych, których odbiorcami były szkoły podstawowe, gimnazja lub szkoły średnie.</w:t>
      </w:r>
    </w:p>
    <w:p w:rsidR="00156416" w:rsidRPr="00A56838" w:rsidRDefault="00156416" w:rsidP="00156416">
      <w:pPr>
        <w:spacing w:after="78" w:line="268" w:lineRule="auto"/>
        <w:ind w:right="7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</w:p>
    <w:p w:rsidR="00D47769" w:rsidRPr="00A56838" w:rsidRDefault="00D47769" w:rsidP="00595DAC">
      <w:pPr>
        <w:numPr>
          <w:ilvl w:val="0"/>
          <w:numId w:val="1"/>
        </w:numPr>
        <w:spacing w:after="17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Opis kryteriów, którymi będzie kierował się zamawiający przy wyborze ofert, wraz z podaniem znaczenia tych kryteriów i sposobu oceny ofert:  </w:t>
      </w:r>
    </w:p>
    <w:p w:rsidR="00D47769" w:rsidRPr="00A56838" w:rsidRDefault="00D47769" w:rsidP="00D47769">
      <w:pPr>
        <w:numPr>
          <w:ilvl w:val="1"/>
          <w:numId w:val="2"/>
        </w:numPr>
        <w:spacing w:after="5" w:line="268" w:lineRule="auto"/>
        <w:ind w:right="7" w:hanging="348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Oferty będą oceniane według poniższych kryteriów: </w:t>
      </w:r>
    </w:p>
    <w:p w:rsidR="00D47769" w:rsidRPr="00A56838" w:rsidRDefault="00D47769" w:rsidP="00D47769">
      <w:pPr>
        <w:spacing w:after="0"/>
        <w:ind w:left="360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D47769" w:rsidRPr="00A56838" w:rsidTr="0055492F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47769" w:rsidRPr="00A56838" w:rsidRDefault="00D47769" w:rsidP="0055492F">
            <w:pPr>
              <w:spacing w:after="0"/>
              <w:ind w:left="74"/>
              <w:jc w:val="center"/>
              <w:rPr>
                <w:rFonts w:ascii="Arial Narrow" w:eastAsia="Arial" w:hAnsi="Arial Narrow" w:cs="Arial"/>
                <w:color w:val="000000"/>
                <w:sz w:val="20"/>
                <w:szCs w:val="20"/>
                <w:lang w:eastAsia="pl-PL"/>
              </w:rPr>
            </w:pPr>
            <w:r w:rsidRPr="00A56838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D47769" w:rsidRPr="00A56838" w:rsidRDefault="00D47769" w:rsidP="0055492F">
            <w:pPr>
              <w:spacing w:after="0"/>
              <w:ind w:left="76"/>
              <w:jc w:val="center"/>
              <w:rPr>
                <w:rFonts w:ascii="Arial Narrow" w:eastAsia="Arial" w:hAnsi="Arial Narrow" w:cs="Arial"/>
                <w:color w:val="000000"/>
                <w:sz w:val="20"/>
                <w:szCs w:val="20"/>
                <w:lang w:eastAsia="pl-PL"/>
              </w:rPr>
            </w:pPr>
            <w:r w:rsidRPr="00A56838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pl-PL"/>
              </w:rPr>
              <w:t xml:space="preserve">Waga (pkt </w:t>
            </w:r>
            <w:r w:rsidRPr="00A56838">
              <w:rPr>
                <w:rFonts w:ascii="Arial Narrow" w:eastAsia="Arial" w:hAnsi="Arial Narrow" w:cs="Arial"/>
                <w:b/>
                <w:strike/>
                <w:color w:val="000000"/>
                <w:sz w:val="20"/>
                <w:szCs w:val="20"/>
                <w:lang w:eastAsia="pl-PL"/>
              </w:rPr>
              <w:t>lub %*)</w:t>
            </w:r>
            <w:r w:rsidRPr="00A56838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D47769" w:rsidRPr="00A56838" w:rsidTr="0055492F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D47769" w:rsidRPr="00A56838" w:rsidRDefault="00D47769" w:rsidP="0055492F">
            <w:pPr>
              <w:spacing w:after="0"/>
              <w:rPr>
                <w:rFonts w:ascii="Arial Narrow" w:eastAsia="Arial" w:hAnsi="Arial Narrow" w:cs="Arial"/>
                <w:color w:val="000000"/>
                <w:sz w:val="20"/>
                <w:szCs w:val="20"/>
                <w:lang w:eastAsia="pl-PL"/>
              </w:rPr>
            </w:pPr>
            <w:r w:rsidRPr="00A56838">
              <w:rPr>
                <w:rFonts w:ascii="Arial Narrow" w:eastAsia="Arial" w:hAnsi="Arial Narrow" w:cs="Arial"/>
                <w:color w:val="000000"/>
                <w:sz w:val="20"/>
                <w:szCs w:val="20"/>
                <w:lang w:eastAsia="pl-PL"/>
              </w:rPr>
              <w:t>Cena/</w:t>
            </w:r>
            <w:r w:rsidRPr="00A56838">
              <w:rPr>
                <w:rFonts w:ascii="Arial Narrow" w:eastAsia="Arial" w:hAnsi="Arial Narrow" w:cs="Arial"/>
                <w:strike/>
                <w:color w:val="000000"/>
                <w:sz w:val="20"/>
                <w:szCs w:val="20"/>
                <w:lang w:eastAsia="pl-PL"/>
              </w:rPr>
              <w:t>koszt</w:t>
            </w:r>
            <w:r w:rsidRPr="00A56838">
              <w:rPr>
                <w:rFonts w:ascii="Arial Narrow" w:eastAsia="Arial" w:hAnsi="Arial Narrow" w:cs="Arial"/>
                <w:color w:val="000000"/>
                <w:sz w:val="20"/>
                <w:szCs w:val="20"/>
                <w:lang w:eastAsia="pl-PL"/>
              </w:rPr>
              <w:t xml:space="preserve">*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D47769" w:rsidRPr="00A56838" w:rsidRDefault="00D47769" w:rsidP="0055492F">
            <w:pPr>
              <w:spacing w:after="0"/>
              <w:ind w:left="136"/>
              <w:jc w:val="center"/>
              <w:rPr>
                <w:rFonts w:ascii="Arial Narrow" w:eastAsia="Arial" w:hAnsi="Arial Narrow" w:cs="Arial"/>
                <w:color w:val="000000"/>
                <w:sz w:val="20"/>
                <w:szCs w:val="20"/>
                <w:lang w:eastAsia="pl-PL"/>
              </w:rPr>
            </w:pPr>
            <w:r w:rsidRPr="00A56838">
              <w:rPr>
                <w:rFonts w:ascii="Arial Narrow" w:eastAsia="Arial" w:hAnsi="Arial Narrow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05DB2" w:rsidRPr="00A56838">
              <w:rPr>
                <w:rFonts w:ascii="Arial Narrow" w:eastAsia="Arial" w:hAnsi="Arial Narrow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D47769" w:rsidRPr="00A56838" w:rsidTr="0055492F">
        <w:trPr>
          <w:trHeight w:val="415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D47769" w:rsidRPr="00A56838" w:rsidRDefault="00D12D18" w:rsidP="0055492F">
            <w:pPr>
              <w:spacing w:after="0"/>
              <w:rPr>
                <w:rFonts w:ascii="Arial Narrow" w:eastAsia="Arial" w:hAnsi="Arial Narrow" w:cs="Arial"/>
                <w:color w:val="000000"/>
                <w:sz w:val="20"/>
                <w:szCs w:val="20"/>
                <w:lang w:eastAsia="pl-PL"/>
              </w:rPr>
            </w:pPr>
            <w:r w:rsidRPr="00A56838">
              <w:rPr>
                <w:rFonts w:ascii="Arial Narrow" w:eastAsia="Arial" w:hAnsi="Arial Narrow" w:cs="Arial"/>
                <w:color w:val="000000"/>
                <w:sz w:val="20"/>
                <w:szCs w:val="20"/>
                <w:lang w:eastAsia="pl-PL"/>
              </w:rPr>
              <w:t xml:space="preserve">Kryterium nie dotyczy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D47769" w:rsidRPr="00A56838" w:rsidRDefault="00805DB2" w:rsidP="0055492F">
            <w:pPr>
              <w:spacing w:after="0"/>
              <w:ind w:left="136"/>
              <w:jc w:val="center"/>
              <w:rPr>
                <w:rFonts w:ascii="Arial Narrow" w:eastAsia="Arial" w:hAnsi="Arial Narrow" w:cs="Arial"/>
                <w:color w:val="000000"/>
                <w:sz w:val="20"/>
                <w:szCs w:val="20"/>
                <w:lang w:eastAsia="pl-PL"/>
              </w:rPr>
            </w:pPr>
            <w:r w:rsidRPr="00A56838">
              <w:rPr>
                <w:rFonts w:ascii="Arial Narrow" w:eastAsia="Arial" w:hAnsi="Arial Narrow" w:cs="Arial"/>
                <w:color w:val="000000"/>
                <w:sz w:val="20"/>
                <w:szCs w:val="20"/>
                <w:lang w:eastAsia="pl-PL"/>
              </w:rPr>
              <w:t xml:space="preserve">Nie dotyczy </w:t>
            </w:r>
            <w:r w:rsidR="00D47769" w:rsidRPr="00A56838">
              <w:rPr>
                <w:rFonts w:ascii="Arial Narrow" w:eastAsia="Arial" w:hAnsi="Arial Narrow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D47769" w:rsidRPr="00A56838" w:rsidRDefault="00D47769" w:rsidP="00D47769">
      <w:pPr>
        <w:spacing w:after="3"/>
        <w:ind w:left="360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 </w:t>
      </w:r>
    </w:p>
    <w:p w:rsidR="00D47769" w:rsidRPr="00A56838" w:rsidRDefault="00D47769" w:rsidP="00D47769">
      <w:pPr>
        <w:numPr>
          <w:ilvl w:val="1"/>
          <w:numId w:val="2"/>
        </w:numPr>
        <w:spacing w:after="5" w:line="268" w:lineRule="auto"/>
        <w:ind w:right="7" w:hanging="348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Opis sposobu przyznawania punktacji za spełnienie danego kryterium oceny ofert: </w:t>
      </w:r>
    </w:p>
    <w:p w:rsidR="00D47769" w:rsidRPr="00A56838" w:rsidRDefault="00D47769" w:rsidP="00D47769">
      <w:pPr>
        <w:spacing w:after="9"/>
        <w:ind w:left="360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 </w:t>
      </w:r>
    </w:p>
    <w:p w:rsidR="00D47769" w:rsidRPr="00A56838" w:rsidRDefault="00D47769" w:rsidP="00D47769">
      <w:pPr>
        <w:numPr>
          <w:ilvl w:val="2"/>
          <w:numId w:val="2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>Ocena ofert w kryterium „</w:t>
      </w:r>
      <w:r w:rsidR="004B681D"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>Cena/</w:t>
      </w:r>
      <w:r w:rsidR="004B681D" w:rsidRPr="00A56838">
        <w:rPr>
          <w:rFonts w:ascii="Arial Narrow" w:eastAsia="Arial" w:hAnsi="Arial Narrow" w:cs="Arial"/>
          <w:strike/>
          <w:color w:val="000000"/>
          <w:sz w:val="20"/>
          <w:szCs w:val="20"/>
          <w:lang w:eastAsia="pl-PL"/>
        </w:rPr>
        <w:t>koszt</w:t>
      </w: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* brutto wykonania zamówienia” zostanie dokonana według wzoru: </w:t>
      </w:r>
    </w:p>
    <w:p w:rsidR="00D47769" w:rsidRPr="00A56838" w:rsidRDefault="00D47769" w:rsidP="00D47769">
      <w:pPr>
        <w:spacing w:after="0"/>
        <w:ind w:left="720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 </w:t>
      </w:r>
    </w:p>
    <w:p w:rsidR="00D47769" w:rsidRPr="00A56838" w:rsidRDefault="00D47769" w:rsidP="00D47769">
      <w:pPr>
        <w:spacing w:after="5" w:line="265" w:lineRule="auto"/>
        <w:ind w:left="2864" w:right="2315" w:hanging="403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>Najniższa cena/</w:t>
      </w:r>
      <w:r w:rsidRPr="00A56838">
        <w:rPr>
          <w:rFonts w:ascii="Arial Narrow" w:eastAsia="Arial" w:hAnsi="Arial Narrow" w:cs="Arial"/>
          <w:strike/>
          <w:color w:val="000000"/>
          <w:sz w:val="20"/>
          <w:szCs w:val="20"/>
          <w:lang w:eastAsia="pl-PL"/>
        </w:rPr>
        <w:t>koszt</w:t>
      </w: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* brutto oferty spośród ofert niepodlegających odrzuceniu </w:t>
      </w:r>
    </w:p>
    <w:p w:rsidR="00D47769" w:rsidRPr="00A56838" w:rsidRDefault="00D47769" w:rsidP="00D47769">
      <w:pPr>
        <w:tabs>
          <w:tab w:val="center" w:pos="1688"/>
          <w:tab w:val="center" w:pos="4961"/>
        </w:tabs>
        <w:spacing w:after="14"/>
        <w:rPr>
          <w:rFonts w:ascii="Arial Narrow" w:eastAsia="Arial" w:hAnsi="Arial Narrow" w:cs="Arial"/>
          <w:strike/>
          <w:color w:val="000000"/>
          <w:sz w:val="20"/>
          <w:szCs w:val="20"/>
          <w:lang w:eastAsia="pl-PL"/>
        </w:rPr>
      </w:pPr>
      <w:r w:rsidRPr="00A56838">
        <w:rPr>
          <w:rFonts w:ascii="Arial Narrow" w:eastAsia="Calibri" w:hAnsi="Arial Narrow" w:cs="Arial"/>
          <w:color w:val="000000"/>
          <w:sz w:val="20"/>
          <w:szCs w:val="20"/>
          <w:lang w:eastAsia="pl-PL"/>
        </w:rPr>
        <w:tab/>
      </w: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Cena = </w:t>
      </w: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ab/>
      </w:r>
      <w:r w:rsidRPr="00A56838">
        <w:rPr>
          <w:rFonts w:ascii="Arial Narrow" w:eastAsia="Arial" w:hAnsi="Arial Narrow" w:cs="Arial"/>
          <w:noProof/>
          <w:color w:val="000000"/>
          <w:sz w:val="20"/>
          <w:szCs w:val="20"/>
          <w:lang w:eastAsia="pl-PL"/>
        </w:rPr>
        <mc:AlternateContent>
          <mc:Choice Requires="wpg">
            <w:drawing>
              <wp:inline distT="0" distB="0" distL="0" distR="0" wp14:anchorId="78BBA3C3" wp14:editId="518671D7">
                <wp:extent cx="2719705" cy="3175"/>
                <wp:effectExtent l="0" t="0" r="444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C0B47A" id="Grupa 4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IVeSP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="00B0701C"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 x 100</w:t>
      </w: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 Pkt</w:t>
      </w:r>
      <w:r w:rsidRPr="00A56838">
        <w:rPr>
          <w:rFonts w:ascii="Arial Narrow" w:eastAsia="Arial" w:hAnsi="Arial Narrow" w:cs="Arial"/>
          <w:strike/>
          <w:color w:val="000000"/>
          <w:sz w:val="20"/>
          <w:szCs w:val="20"/>
          <w:lang w:eastAsia="pl-PL"/>
        </w:rPr>
        <w:t xml:space="preserve">/%* </w:t>
      </w:r>
    </w:p>
    <w:p w:rsidR="00D47769" w:rsidRPr="00A56838" w:rsidRDefault="00D47769" w:rsidP="00EC780B">
      <w:pPr>
        <w:spacing w:after="141"/>
        <w:ind w:left="10" w:right="313" w:hanging="10"/>
        <w:jc w:val="center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Cena brutto oferty ocenianej  </w:t>
      </w:r>
    </w:p>
    <w:p w:rsidR="00D47769" w:rsidRPr="00A56838" w:rsidRDefault="00D47769" w:rsidP="00153F58">
      <w:pPr>
        <w:numPr>
          <w:ilvl w:val="2"/>
          <w:numId w:val="2"/>
        </w:numPr>
        <w:spacing w:after="18" w:line="268" w:lineRule="auto"/>
        <w:ind w:right="7" w:hanging="360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W kryterium 2 …. </w:t>
      </w:r>
      <w:r w:rsidR="00B0701C"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>Nie dotyczy ………</w:t>
      </w: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 </w:t>
      </w:r>
    </w:p>
    <w:p w:rsidR="00D47769" w:rsidRPr="00A56838" w:rsidRDefault="00D47769" w:rsidP="00D47769">
      <w:pPr>
        <w:numPr>
          <w:ilvl w:val="1"/>
          <w:numId w:val="2"/>
        </w:numPr>
        <w:spacing w:after="5" w:line="268" w:lineRule="auto"/>
        <w:ind w:right="7" w:hanging="348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Obliczenia punktacji, zgodnie z wyżej wskazanymi kryteriami, zostaną dokonane z dokładnością do dwóch miejsc po przecinku. </w:t>
      </w:r>
    </w:p>
    <w:p w:rsidR="00D47769" w:rsidRPr="00A56838" w:rsidRDefault="00D47769" w:rsidP="00D47769">
      <w:pPr>
        <w:numPr>
          <w:ilvl w:val="1"/>
          <w:numId w:val="2"/>
        </w:numPr>
        <w:spacing w:after="5" w:line="268" w:lineRule="auto"/>
        <w:ind w:right="7" w:hanging="348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lastRenderedPageBreak/>
        <w:t xml:space="preserve">Jako najkorzystniejsza zostanie uznana oferta, która nie podlega odrzuceniu oraz uzyska najwyższą łączną ocenę w wyżej wymienionych kryteriach oceny ofert. </w:t>
      </w:r>
    </w:p>
    <w:p w:rsidR="00D47769" w:rsidRPr="00A56838" w:rsidRDefault="00D47769" w:rsidP="00D47769">
      <w:pPr>
        <w:spacing w:after="0"/>
        <w:ind w:left="360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 </w:t>
      </w:r>
    </w:p>
    <w:p w:rsidR="00D47769" w:rsidRPr="00A56838" w:rsidRDefault="00D47769" w:rsidP="00D47769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>Opis sposobu obliczania ceny/</w:t>
      </w:r>
      <w:r w:rsidRPr="00A56838">
        <w:rPr>
          <w:rFonts w:ascii="Arial Narrow" w:eastAsia="Arial" w:hAnsi="Arial Narrow" w:cs="Arial"/>
          <w:strike/>
          <w:color w:val="000000"/>
          <w:sz w:val="20"/>
          <w:szCs w:val="20"/>
          <w:lang w:eastAsia="pl-PL"/>
        </w:rPr>
        <w:t>kosztu</w:t>
      </w: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* brutto: </w:t>
      </w:r>
    </w:p>
    <w:p w:rsidR="00D47769" w:rsidRPr="00A56838" w:rsidRDefault="00D47769" w:rsidP="00D47769">
      <w:pPr>
        <w:spacing w:after="5" w:line="268" w:lineRule="auto"/>
        <w:ind w:left="370" w:right="7" w:hanging="10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A56838">
        <w:rPr>
          <w:rFonts w:ascii="Arial Narrow" w:eastAsia="Arial" w:hAnsi="Arial Narrow" w:cs="Arial"/>
          <w:strike/>
          <w:color w:val="000000"/>
          <w:sz w:val="20"/>
          <w:szCs w:val="20"/>
          <w:lang w:eastAsia="pl-PL"/>
        </w:rPr>
        <w:t>koszt*</w:t>
      </w: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 zamówienia. </w:t>
      </w:r>
    </w:p>
    <w:p w:rsidR="00D47769" w:rsidRPr="00A56838" w:rsidRDefault="00D47769" w:rsidP="00D47769">
      <w:pPr>
        <w:spacing w:after="5" w:line="268" w:lineRule="auto"/>
        <w:ind w:left="370" w:right="7" w:hanging="10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>Cena wykonania zamówienia podana w ofercie musi być ceną/</w:t>
      </w:r>
      <w:r w:rsidRPr="00A56838">
        <w:rPr>
          <w:rFonts w:ascii="Arial Narrow" w:eastAsia="Arial" w:hAnsi="Arial Narrow" w:cs="Arial"/>
          <w:strike/>
          <w:color w:val="000000"/>
          <w:sz w:val="20"/>
          <w:szCs w:val="20"/>
          <w:lang w:eastAsia="pl-PL"/>
        </w:rPr>
        <w:t>kosztem</w:t>
      </w: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* brutto (razem z podatkiem VAT). W formularzu oferty należy podać cenę/koszt oferty brutto za wykonanie przedmiotu zamówienia do dwóch miejsc po przecinku. Wszelkie rozliczenia pomiędzy Zamawiającym a Wykonawcą odbywać się będą w złotych polskich. </w:t>
      </w:r>
    </w:p>
    <w:p w:rsidR="00D47769" w:rsidRPr="00A56838" w:rsidRDefault="00D47769" w:rsidP="00D47769">
      <w:pPr>
        <w:spacing w:after="9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 </w:t>
      </w:r>
    </w:p>
    <w:p w:rsidR="00696C20" w:rsidRPr="00696C20" w:rsidRDefault="00D47769" w:rsidP="00AC54EA">
      <w:pPr>
        <w:numPr>
          <w:ilvl w:val="0"/>
          <w:numId w:val="1"/>
        </w:numPr>
        <w:spacing w:after="11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>Dokumenty, jakie Wykonawca powinien załączyć do oferty</w:t>
      </w:r>
      <w:r w:rsidR="00696C20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:</w:t>
      </w:r>
    </w:p>
    <w:p w:rsidR="00D47769" w:rsidRDefault="00696C20" w:rsidP="00696C20">
      <w:pPr>
        <w:spacing w:after="11" w:line="268" w:lineRule="auto"/>
        <w:ind w:left="360" w:right="7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Dla potwierdzenia spełnienia warunku wymaganego w pkt II </w:t>
      </w:r>
      <w:r w:rsidR="00D47769"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opisu przedmiotu zamówienia Wykonawca zobowiązany jest dostarczyć (w dacie złożenia oferty) uzupełniony załącznik nr 3. </w:t>
      </w:r>
    </w:p>
    <w:p w:rsidR="00696C20" w:rsidRPr="00A56838" w:rsidRDefault="00696C20" w:rsidP="00696C20">
      <w:pPr>
        <w:spacing w:after="11" w:line="268" w:lineRule="auto"/>
        <w:ind w:left="360" w:right="7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</w:p>
    <w:p w:rsidR="00D47769" w:rsidRPr="00A56838" w:rsidRDefault="00D47769" w:rsidP="00EC780B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Wykonawca jest związany ofertą przez 30 dni. Bieg terminu związania ofertą rozpoczyna się wraz z upływem terminu składania ofert. </w:t>
      </w:r>
    </w:p>
    <w:p w:rsidR="00D47769" w:rsidRPr="00A56838" w:rsidRDefault="00D47769" w:rsidP="00D47769">
      <w:pPr>
        <w:numPr>
          <w:ilvl w:val="0"/>
          <w:numId w:val="1"/>
        </w:numPr>
        <w:spacing w:after="16" w:line="267" w:lineRule="auto"/>
        <w:ind w:right="7" w:hanging="464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b/>
          <w:color w:val="000000"/>
          <w:sz w:val="20"/>
          <w:szCs w:val="20"/>
          <w:lang w:eastAsia="pl-PL"/>
        </w:rPr>
        <w:t xml:space="preserve">Termin składania oferty nie później niż do </w:t>
      </w:r>
      <w:r w:rsidR="00455FFA">
        <w:rPr>
          <w:rFonts w:ascii="Arial Narrow" w:eastAsia="Arial" w:hAnsi="Arial Narrow" w:cs="Arial"/>
          <w:b/>
          <w:color w:val="000000"/>
          <w:sz w:val="20"/>
          <w:szCs w:val="20"/>
          <w:lang w:eastAsia="pl-PL"/>
        </w:rPr>
        <w:t>2</w:t>
      </w:r>
      <w:r w:rsidR="008F0035" w:rsidRPr="00A56838">
        <w:rPr>
          <w:rFonts w:ascii="Arial Narrow" w:eastAsia="Arial" w:hAnsi="Arial Narrow" w:cs="Arial"/>
          <w:b/>
          <w:color w:val="000000"/>
          <w:sz w:val="20"/>
          <w:szCs w:val="20"/>
          <w:lang w:eastAsia="pl-PL"/>
        </w:rPr>
        <w:t xml:space="preserve"> </w:t>
      </w:r>
      <w:r w:rsidR="00D12D18" w:rsidRPr="00A56838">
        <w:rPr>
          <w:rFonts w:ascii="Arial Narrow" w:eastAsia="Arial" w:hAnsi="Arial Narrow" w:cs="Arial"/>
          <w:b/>
          <w:color w:val="000000"/>
          <w:sz w:val="20"/>
          <w:szCs w:val="20"/>
          <w:lang w:eastAsia="pl-PL"/>
        </w:rPr>
        <w:t>października 2020 do godz. 15</w:t>
      </w:r>
      <w:r w:rsidR="008F0035" w:rsidRPr="00A56838">
        <w:rPr>
          <w:rFonts w:ascii="Arial Narrow" w:eastAsia="Arial" w:hAnsi="Arial Narrow" w:cs="Arial"/>
          <w:b/>
          <w:color w:val="000000"/>
          <w:sz w:val="20"/>
          <w:szCs w:val="20"/>
          <w:lang w:eastAsia="pl-PL"/>
        </w:rPr>
        <w:t>:00</w:t>
      </w:r>
    </w:p>
    <w:p w:rsidR="00D47769" w:rsidRPr="00A56838" w:rsidRDefault="00D47769" w:rsidP="00D47769">
      <w:pPr>
        <w:spacing w:after="5" w:line="268" w:lineRule="auto"/>
        <w:ind w:left="370" w:right="7" w:hanging="10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Adres: </w:t>
      </w:r>
      <w:r w:rsidR="005B682B"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>Małopolskie Centrum Doskonalenia Nauczycieli, ul. Lubelska 23, 30-003 Kraków.</w:t>
      </w: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 </w:t>
      </w:r>
    </w:p>
    <w:p w:rsidR="00D47769" w:rsidRPr="00A56838" w:rsidRDefault="00D47769" w:rsidP="00D47769">
      <w:pPr>
        <w:spacing w:after="4" w:line="255" w:lineRule="auto"/>
        <w:ind w:left="370" w:hanging="10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i/>
          <w:color w:val="000000"/>
          <w:sz w:val="20"/>
          <w:szCs w:val="20"/>
          <w:lang w:eastAsia="pl-PL"/>
        </w:rPr>
        <w:t xml:space="preserve">(złożenie oferty po ww. terminie spowoduje jej odrzucenie) </w:t>
      </w:r>
      <w:r w:rsidR="005B682B"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w formie elektronicznej (jako skan) na adres: </w:t>
      </w:r>
      <w:hyperlink r:id="rId5" w:history="1">
        <w:r w:rsidR="005B682B" w:rsidRPr="00A56838">
          <w:rPr>
            <w:rStyle w:val="Hipercze"/>
            <w:rFonts w:ascii="Arial Narrow" w:eastAsia="Arial" w:hAnsi="Arial Narrow" w:cs="Arial"/>
            <w:sz w:val="20"/>
            <w:szCs w:val="20"/>
            <w:lang w:eastAsia="pl-PL"/>
          </w:rPr>
          <w:t>m.gdowski@mcdn.edu.pl</w:t>
        </w:r>
      </w:hyperlink>
      <w:r w:rsidR="005B682B"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 </w:t>
      </w:r>
    </w:p>
    <w:p w:rsidR="00D47769" w:rsidRPr="00A56838" w:rsidRDefault="00D47769" w:rsidP="00D47769">
      <w:pPr>
        <w:spacing w:after="15"/>
        <w:ind w:left="360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 </w:t>
      </w:r>
    </w:p>
    <w:p w:rsidR="00D47769" w:rsidRPr="00A56838" w:rsidRDefault="00D47769" w:rsidP="00D47769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Niezwłocznie po wyborze najkorzystniejszej oferty, Zamawiający zawiadomi o wyborze najkorzystniejszej oferty wszystkich Wykonawców, którzy złożyli ofertę. </w:t>
      </w:r>
    </w:p>
    <w:p w:rsidR="00D47769" w:rsidRPr="00A56838" w:rsidRDefault="00D47769" w:rsidP="00D47769">
      <w:pPr>
        <w:spacing w:after="15"/>
        <w:ind w:left="360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 </w:t>
      </w:r>
    </w:p>
    <w:p w:rsidR="00D47769" w:rsidRPr="00A56838" w:rsidRDefault="00D47769" w:rsidP="00D47769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Zamawiający zawrze umowę z wybranym Wykonawcą po przekazaniu zawiadomienia o wyborze najkorzystniejszej oferty. </w:t>
      </w:r>
    </w:p>
    <w:p w:rsidR="00D47769" w:rsidRPr="00A56838" w:rsidRDefault="00D47769" w:rsidP="00D47769">
      <w:pPr>
        <w:spacing w:after="15"/>
        <w:ind w:left="720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 </w:t>
      </w:r>
    </w:p>
    <w:p w:rsidR="00D47769" w:rsidRPr="00A56838" w:rsidRDefault="00D47769" w:rsidP="00D47769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Jeżeli Wykonawca, którego oferta została wybrana uchyli się od zawarcia umowy, Zamawiający wybierze kolejną ofertę najkorzystniejszą spośród złożonych ofert, bez przeprowadzania ich ponownej oceny. </w:t>
      </w:r>
    </w:p>
    <w:p w:rsidR="00D47769" w:rsidRPr="00A56838" w:rsidRDefault="00D47769" w:rsidP="00D47769">
      <w:pPr>
        <w:spacing w:after="10"/>
        <w:ind w:left="720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 </w:t>
      </w:r>
    </w:p>
    <w:p w:rsidR="00D47769" w:rsidRPr="00A56838" w:rsidRDefault="00D47769" w:rsidP="00D47769">
      <w:pPr>
        <w:numPr>
          <w:ilvl w:val="0"/>
          <w:numId w:val="1"/>
        </w:numPr>
        <w:spacing w:after="42" w:line="268" w:lineRule="auto"/>
        <w:ind w:right="7" w:hanging="464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Zamawiający zastrzega możliwość unieważnienia postępowania bez podawania powodów. </w:t>
      </w:r>
    </w:p>
    <w:p w:rsidR="00D47769" w:rsidRPr="00A56838" w:rsidRDefault="00D47769" w:rsidP="00D47769">
      <w:pPr>
        <w:spacing w:after="42" w:line="268" w:lineRule="auto"/>
        <w:ind w:right="7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</w:p>
    <w:p w:rsidR="00D47769" w:rsidRPr="00A56838" w:rsidRDefault="00D47769" w:rsidP="00D47769">
      <w:pPr>
        <w:spacing w:after="38"/>
        <w:ind w:left="17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i/>
          <w:color w:val="000000"/>
          <w:sz w:val="20"/>
          <w:szCs w:val="20"/>
          <w:u w:val="single" w:color="000000"/>
          <w:lang w:eastAsia="pl-PL"/>
        </w:rPr>
        <w:t>Załączniki:</w:t>
      </w:r>
      <w:r w:rsidRPr="00A56838">
        <w:rPr>
          <w:rFonts w:ascii="Arial Narrow" w:eastAsia="Arial" w:hAnsi="Arial Narrow" w:cs="Arial"/>
          <w:i/>
          <w:color w:val="000000"/>
          <w:sz w:val="20"/>
          <w:szCs w:val="20"/>
          <w:lang w:eastAsia="pl-PL"/>
        </w:rPr>
        <w:t xml:space="preserve"> </w:t>
      </w:r>
    </w:p>
    <w:p w:rsidR="00D47769" w:rsidRPr="00F01315" w:rsidRDefault="00D47769" w:rsidP="00B96D85">
      <w:pPr>
        <w:pStyle w:val="Akapitzlist"/>
        <w:numPr>
          <w:ilvl w:val="0"/>
          <w:numId w:val="3"/>
        </w:numPr>
        <w:spacing w:after="4" w:line="255" w:lineRule="auto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F01315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Formularz oferty, </w:t>
      </w:r>
    </w:p>
    <w:p w:rsidR="00B96D85" w:rsidRPr="00F01315" w:rsidRDefault="00B96D85" w:rsidP="00B96D85">
      <w:pPr>
        <w:pStyle w:val="Akapitzlist"/>
        <w:numPr>
          <w:ilvl w:val="0"/>
          <w:numId w:val="3"/>
        </w:numPr>
        <w:spacing w:after="4" w:line="255" w:lineRule="auto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F01315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>Opis Przedmiotu Zamówienia,</w:t>
      </w:r>
    </w:p>
    <w:p w:rsidR="00A56838" w:rsidRPr="00F01315" w:rsidRDefault="00A56838" w:rsidP="00B96D85">
      <w:pPr>
        <w:pStyle w:val="Akapitzlist"/>
        <w:numPr>
          <w:ilvl w:val="0"/>
          <w:numId w:val="3"/>
        </w:numPr>
        <w:spacing w:after="4" w:line="255" w:lineRule="auto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F01315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Wykaz zrealizowanych usług, </w:t>
      </w:r>
    </w:p>
    <w:p w:rsidR="008D1ECC" w:rsidRPr="00F01315" w:rsidRDefault="008D1ECC" w:rsidP="00B96D85">
      <w:pPr>
        <w:pStyle w:val="Akapitzlist"/>
        <w:numPr>
          <w:ilvl w:val="0"/>
          <w:numId w:val="3"/>
        </w:numPr>
        <w:spacing w:after="4" w:line="255" w:lineRule="auto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F01315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Oświadczenie </w:t>
      </w:r>
      <w:r w:rsidR="00A56838" w:rsidRPr="00F01315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wykonawcy, </w:t>
      </w:r>
      <w:r w:rsidRPr="00F01315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 </w:t>
      </w:r>
    </w:p>
    <w:p w:rsidR="00B96D85" w:rsidRPr="00F01315" w:rsidRDefault="00984BE7" w:rsidP="00B96D85">
      <w:pPr>
        <w:pStyle w:val="Akapitzlist"/>
        <w:numPr>
          <w:ilvl w:val="0"/>
          <w:numId w:val="3"/>
        </w:numPr>
        <w:spacing w:after="4" w:line="255" w:lineRule="auto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F01315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Formularz </w:t>
      </w:r>
      <w:proofErr w:type="spellStart"/>
      <w:r w:rsidRPr="00F01315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>RODO</w:t>
      </w:r>
      <w:proofErr w:type="spellEnd"/>
      <w:r w:rsidR="00A56838" w:rsidRPr="00F01315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>,</w:t>
      </w:r>
    </w:p>
    <w:p w:rsidR="00A56838" w:rsidRPr="00F01315" w:rsidRDefault="00A56838" w:rsidP="00B96D85">
      <w:pPr>
        <w:pStyle w:val="Akapitzlist"/>
        <w:numPr>
          <w:ilvl w:val="0"/>
          <w:numId w:val="3"/>
        </w:numPr>
        <w:spacing w:after="4" w:line="255" w:lineRule="auto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F01315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Wzór umowy. </w:t>
      </w:r>
    </w:p>
    <w:p w:rsidR="008D1ECC" w:rsidRPr="00A56838" w:rsidRDefault="008D1ECC" w:rsidP="00E82429">
      <w:pPr>
        <w:pStyle w:val="Akapitzlist"/>
        <w:spacing w:after="4" w:line="255" w:lineRule="auto"/>
        <w:ind w:left="362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</w:p>
    <w:p w:rsidR="00D47769" w:rsidRPr="00A56838" w:rsidRDefault="00D47769" w:rsidP="00D47769">
      <w:pPr>
        <w:spacing w:after="0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b/>
          <w:color w:val="000000"/>
          <w:sz w:val="20"/>
          <w:szCs w:val="20"/>
          <w:lang w:eastAsia="pl-PL"/>
        </w:rPr>
        <w:t xml:space="preserve"> </w:t>
      </w:r>
      <w:bookmarkStart w:id="0" w:name="_GoBack"/>
      <w:bookmarkEnd w:id="0"/>
    </w:p>
    <w:p w:rsidR="00D47769" w:rsidRPr="00A56838" w:rsidRDefault="00D47769" w:rsidP="00D47769">
      <w:pPr>
        <w:spacing w:after="5" w:line="268" w:lineRule="auto"/>
        <w:ind w:left="-5" w:right="7" w:hanging="10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>Sporządził:.........</w:t>
      </w:r>
      <w:r w:rsidR="00E82429"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>Mariusz Gdowski</w:t>
      </w: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..........., </w:t>
      </w:r>
    </w:p>
    <w:p w:rsidR="00D47769" w:rsidRPr="00A56838" w:rsidRDefault="00D47769" w:rsidP="00D47769">
      <w:pPr>
        <w:spacing w:after="48" w:line="250" w:lineRule="auto"/>
        <w:ind w:right="4951" w:firstLine="1133"/>
        <w:rPr>
          <w:rFonts w:ascii="Arial Narrow" w:eastAsia="Arial" w:hAnsi="Arial Narrow" w:cs="Arial"/>
          <w:color w:val="000000"/>
          <w:sz w:val="20"/>
          <w:szCs w:val="20"/>
          <w:vertAlign w:val="subscript"/>
          <w:lang w:eastAsia="pl-PL"/>
        </w:rPr>
      </w:pPr>
      <w:r w:rsidRPr="00A56838">
        <w:rPr>
          <w:rFonts w:ascii="Arial Narrow" w:eastAsia="Arial" w:hAnsi="Arial Narrow" w:cs="Arial"/>
          <w:i/>
          <w:color w:val="000000"/>
          <w:sz w:val="20"/>
          <w:szCs w:val="20"/>
          <w:lang w:eastAsia="pl-PL"/>
        </w:rPr>
        <w:t xml:space="preserve"> </w:t>
      </w:r>
      <w:r w:rsidRPr="00A56838">
        <w:rPr>
          <w:rFonts w:ascii="Arial Narrow" w:eastAsia="Arial" w:hAnsi="Arial Narrow" w:cs="Arial"/>
          <w:i/>
          <w:color w:val="000000"/>
          <w:sz w:val="20"/>
          <w:szCs w:val="20"/>
          <w:vertAlign w:val="subscript"/>
          <w:lang w:eastAsia="pl-PL"/>
        </w:rPr>
        <w:t xml:space="preserve">(imię i nazwisko osoby sporządzającej) </w:t>
      </w:r>
    </w:p>
    <w:p w:rsidR="00D47769" w:rsidRPr="00A56838" w:rsidRDefault="004B681D" w:rsidP="00D47769">
      <w:pPr>
        <w:spacing w:after="0" w:line="267" w:lineRule="auto"/>
        <w:ind w:left="-13"/>
        <w:jc w:val="both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Kraków, </w:t>
      </w:r>
      <w:r w:rsidR="00657A24"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>25.09</w:t>
      </w:r>
      <w:r w:rsidR="00E82429"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>.2020</w:t>
      </w:r>
    </w:p>
    <w:p w:rsidR="00D47769" w:rsidRPr="00A56838" w:rsidRDefault="00D47769" w:rsidP="00D47769">
      <w:pPr>
        <w:spacing w:after="48" w:line="250" w:lineRule="auto"/>
        <w:ind w:left="847" w:right="850" w:hanging="10"/>
        <w:rPr>
          <w:rFonts w:ascii="Arial Narrow" w:eastAsia="Arial" w:hAnsi="Arial Narrow" w:cs="Arial"/>
          <w:color w:val="000000"/>
          <w:sz w:val="20"/>
          <w:szCs w:val="20"/>
          <w:vertAlign w:val="subscript"/>
          <w:lang w:eastAsia="pl-PL"/>
        </w:rPr>
      </w:pPr>
      <w:r w:rsidRPr="00A56838">
        <w:rPr>
          <w:rFonts w:ascii="Arial Narrow" w:eastAsia="Arial" w:hAnsi="Arial Narrow" w:cs="Arial"/>
          <w:i/>
          <w:color w:val="000000"/>
          <w:sz w:val="20"/>
          <w:szCs w:val="20"/>
          <w:vertAlign w:val="subscript"/>
          <w:lang w:eastAsia="pl-PL"/>
        </w:rPr>
        <w:t xml:space="preserve">(data sporządzenia) </w:t>
      </w:r>
    </w:p>
    <w:p w:rsidR="00D47769" w:rsidRPr="00A56838" w:rsidRDefault="00D47769" w:rsidP="00D47769">
      <w:pPr>
        <w:spacing w:after="5" w:line="268" w:lineRule="auto"/>
        <w:ind w:left="-5" w:right="7" w:hanging="10"/>
        <w:rPr>
          <w:rFonts w:ascii="Arial Narrow" w:hAnsi="Arial Narrow" w:cs="Arial"/>
          <w:sz w:val="20"/>
          <w:szCs w:val="20"/>
        </w:rPr>
      </w:pPr>
    </w:p>
    <w:p w:rsidR="00D47769" w:rsidRPr="00A56838" w:rsidRDefault="00D47769" w:rsidP="00D47769">
      <w:pPr>
        <w:spacing w:after="5" w:line="268" w:lineRule="auto"/>
        <w:ind w:left="-5" w:right="7" w:hanging="10"/>
        <w:rPr>
          <w:rFonts w:ascii="Arial Narrow" w:hAnsi="Arial Narrow" w:cs="Arial"/>
          <w:sz w:val="20"/>
          <w:szCs w:val="20"/>
        </w:rPr>
      </w:pPr>
      <w:r w:rsidRPr="00A56838">
        <w:rPr>
          <w:rFonts w:ascii="Arial Narrow" w:hAnsi="Arial Narrow" w:cs="Arial"/>
          <w:sz w:val="20"/>
          <w:szCs w:val="20"/>
        </w:rPr>
        <w:t xml:space="preserve">.............................................................................. </w:t>
      </w:r>
    </w:p>
    <w:p w:rsidR="00D47769" w:rsidRPr="00A56838" w:rsidRDefault="00D47769" w:rsidP="00D47769">
      <w:pPr>
        <w:spacing w:after="13" w:line="250" w:lineRule="auto"/>
        <w:ind w:left="10" w:right="850" w:hanging="10"/>
        <w:rPr>
          <w:rFonts w:ascii="Arial Narrow" w:hAnsi="Arial Narrow" w:cs="Arial"/>
          <w:sz w:val="20"/>
          <w:szCs w:val="20"/>
          <w:vertAlign w:val="subscript"/>
        </w:rPr>
      </w:pPr>
      <w:r w:rsidRPr="00A56838">
        <w:rPr>
          <w:rFonts w:ascii="Arial Narrow" w:hAnsi="Arial Narrow" w:cs="Arial"/>
          <w:i/>
          <w:sz w:val="20"/>
          <w:szCs w:val="20"/>
          <w:vertAlign w:val="subscript"/>
        </w:rPr>
        <w:t>(podpis kierującego komórką zamawiającą)**</w:t>
      </w:r>
    </w:p>
    <w:p w:rsidR="004B681D" w:rsidRPr="00A56838" w:rsidRDefault="004B681D" w:rsidP="00D47769">
      <w:pPr>
        <w:spacing w:after="5" w:line="268" w:lineRule="auto"/>
        <w:ind w:left="3555" w:right="994" w:hanging="10"/>
        <w:jc w:val="right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</w:p>
    <w:p w:rsidR="00D47769" w:rsidRPr="00A56838" w:rsidRDefault="00D47769" w:rsidP="004B681D">
      <w:pPr>
        <w:tabs>
          <w:tab w:val="left" w:pos="8078"/>
        </w:tabs>
        <w:spacing w:after="5" w:line="268" w:lineRule="auto"/>
        <w:ind w:left="3555" w:right="994" w:hanging="10"/>
        <w:jc w:val="right"/>
        <w:rPr>
          <w:rFonts w:ascii="Arial Narrow" w:eastAsia="Arial" w:hAnsi="Arial Narrow" w:cs="Arial"/>
          <w:color w:val="000000"/>
          <w:sz w:val="20"/>
          <w:szCs w:val="20"/>
          <w:lang w:eastAsia="pl-PL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>Zatwierdził:...................................</w:t>
      </w:r>
      <w:r w:rsidR="004B681D"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>....................</w:t>
      </w:r>
      <w:r w:rsidRPr="00A56838">
        <w:rPr>
          <w:rFonts w:ascii="Arial Narrow" w:eastAsia="Arial" w:hAnsi="Arial Narrow" w:cs="Arial"/>
          <w:color w:val="000000"/>
          <w:sz w:val="20"/>
          <w:szCs w:val="20"/>
          <w:lang w:eastAsia="pl-PL"/>
        </w:rPr>
        <w:t xml:space="preserve"> </w:t>
      </w:r>
    </w:p>
    <w:p w:rsidR="00D47769" w:rsidRPr="00A56838" w:rsidRDefault="00D47769" w:rsidP="004B681D">
      <w:pPr>
        <w:spacing w:after="0" w:line="250" w:lineRule="auto"/>
        <w:ind w:left="5213" w:right="850" w:hanging="384"/>
        <w:jc w:val="right"/>
        <w:rPr>
          <w:rFonts w:ascii="Arial Narrow" w:eastAsia="Arial" w:hAnsi="Arial Narrow" w:cs="Arial"/>
          <w:i/>
          <w:color w:val="000000"/>
          <w:sz w:val="20"/>
          <w:szCs w:val="20"/>
          <w:vertAlign w:val="subscript"/>
          <w:lang w:eastAsia="pl-PL"/>
        </w:rPr>
      </w:pPr>
      <w:r w:rsidRPr="00A56838">
        <w:rPr>
          <w:rFonts w:ascii="Arial Narrow" w:eastAsia="Arial" w:hAnsi="Arial Narrow" w:cs="Arial"/>
          <w:i/>
          <w:color w:val="000000"/>
          <w:sz w:val="20"/>
          <w:szCs w:val="20"/>
          <w:vertAlign w:val="subscript"/>
          <w:lang w:eastAsia="pl-PL"/>
        </w:rPr>
        <w:t>(data i podpis Dyrektora lub osoby upoważnionej)</w:t>
      </w:r>
    </w:p>
    <w:p w:rsidR="00D47769" w:rsidRPr="00A56838" w:rsidRDefault="00D47769" w:rsidP="00D47769">
      <w:pPr>
        <w:spacing w:after="5" w:line="265" w:lineRule="auto"/>
        <w:ind w:left="-5" w:right="43" w:hanging="10"/>
        <w:jc w:val="both"/>
        <w:rPr>
          <w:rFonts w:ascii="Arial Narrow" w:eastAsia="Arial" w:hAnsi="Arial Narrow" w:cs="Arial"/>
          <w:i/>
          <w:color w:val="000000"/>
          <w:sz w:val="20"/>
          <w:szCs w:val="20"/>
          <w:vertAlign w:val="subscript"/>
          <w:lang w:eastAsia="pl-PL"/>
        </w:rPr>
      </w:pPr>
      <w:r w:rsidRPr="00A56838">
        <w:rPr>
          <w:rFonts w:ascii="Arial Narrow" w:eastAsia="Arial" w:hAnsi="Arial Narrow" w:cs="Arial"/>
          <w:i/>
          <w:color w:val="000000"/>
          <w:sz w:val="20"/>
          <w:szCs w:val="20"/>
          <w:vertAlign w:val="subscript"/>
          <w:lang w:eastAsia="pl-PL"/>
        </w:rPr>
        <w:t xml:space="preserve">* należy wskazać właściwe </w:t>
      </w:r>
    </w:p>
    <w:p w:rsidR="00644EDC" w:rsidRPr="00A56838" w:rsidRDefault="00D47769" w:rsidP="00071D2F">
      <w:pPr>
        <w:spacing w:after="5" w:line="265" w:lineRule="auto"/>
        <w:ind w:right="43"/>
        <w:jc w:val="both"/>
        <w:rPr>
          <w:rFonts w:ascii="Arial Narrow" w:hAnsi="Arial Narrow" w:cs="Arial"/>
          <w:sz w:val="20"/>
          <w:szCs w:val="20"/>
        </w:rPr>
      </w:pPr>
      <w:r w:rsidRPr="00A56838">
        <w:rPr>
          <w:rFonts w:ascii="Arial Narrow" w:eastAsia="Arial" w:hAnsi="Arial Narrow" w:cs="Arial"/>
          <w:color w:val="000000"/>
          <w:sz w:val="20"/>
          <w:szCs w:val="20"/>
          <w:vertAlign w:val="subscript"/>
          <w:lang w:eastAsia="pl-PL"/>
        </w:rPr>
        <w:t xml:space="preserve">** </w:t>
      </w:r>
      <w:r w:rsidRPr="00A56838">
        <w:rPr>
          <w:rFonts w:ascii="Arial Narrow" w:hAnsi="Arial Narrow" w:cs="Arial"/>
          <w:i/>
          <w:sz w:val="20"/>
          <w:szCs w:val="20"/>
          <w:vertAlign w:val="subscript"/>
        </w:rPr>
        <w:t>wniosek przygotowany przez Ośrodki podpisuje wicedyrektor właściwego ośrodka</w:t>
      </w:r>
    </w:p>
    <w:sectPr w:rsidR="00644EDC" w:rsidRPr="00A56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D1902"/>
    <w:multiLevelType w:val="hybridMultilevel"/>
    <w:tmpl w:val="34B43EC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406BE"/>
    <w:multiLevelType w:val="hybridMultilevel"/>
    <w:tmpl w:val="68EE074C"/>
    <w:lvl w:ilvl="0" w:tplc="A57C0F6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EB"/>
    <w:rsid w:val="000354C1"/>
    <w:rsid w:val="00071D2F"/>
    <w:rsid w:val="00156416"/>
    <w:rsid w:val="00325345"/>
    <w:rsid w:val="00455FFA"/>
    <w:rsid w:val="004A3ACA"/>
    <w:rsid w:val="004B681D"/>
    <w:rsid w:val="005B682B"/>
    <w:rsid w:val="00600C8D"/>
    <w:rsid w:val="00644EDC"/>
    <w:rsid w:val="00657A24"/>
    <w:rsid w:val="00696C20"/>
    <w:rsid w:val="007F42D8"/>
    <w:rsid w:val="00805DB2"/>
    <w:rsid w:val="008D1ECC"/>
    <w:rsid w:val="008F0035"/>
    <w:rsid w:val="00984BE7"/>
    <w:rsid w:val="00A56838"/>
    <w:rsid w:val="00B0701C"/>
    <w:rsid w:val="00B96D85"/>
    <w:rsid w:val="00BF1009"/>
    <w:rsid w:val="00C31945"/>
    <w:rsid w:val="00C9356F"/>
    <w:rsid w:val="00C93EEB"/>
    <w:rsid w:val="00C95B71"/>
    <w:rsid w:val="00D12D18"/>
    <w:rsid w:val="00D47769"/>
    <w:rsid w:val="00E81A3D"/>
    <w:rsid w:val="00E82429"/>
    <w:rsid w:val="00EC780B"/>
    <w:rsid w:val="00F0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1061"/>
  <w15:chartTrackingRefBased/>
  <w15:docId w15:val="{0DFDE904-1DE5-4F11-89F4-2E6EAE3A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769"/>
  </w:style>
  <w:style w:type="paragraph" w:styleId="Nagwek3">
    <w:name w:val="heading 3"/>
    <w:next w:val="Normalny"/>
    <w:link w:val="Nagwek3Znak"/>
    <w:uiPriority w:val="9"/>
    <w:unhideWhenUsed/>
    <w:qFormat/>
    <w:rsid w:val="00D47769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47769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Akapitzlist">
    <w:name w:val="List Paragraph"/>
    <w:aliases w:val="CW_Lista,Podsis rysunku"/>
    <w:basedOn w:val="Normalny"/>
    <w:link w:val="AkapitzlistZnak"/>
    <w:qFormat/>
    <w:rsid w:val="000354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682B"/>
    <w:rPr>
      <w:color w:val="0563C1" w:themeColor="hyperlink"/>
      <w:u w:val="single"/>
    </w:rPr>
  </w:style>
  <w:style w:type="paragraph" w:customStyle="1" w:styleId="Standard">
    <w:name w:val="Standard"/>
    <w:rsid w:val="00071D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345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Podsis rysunku Znak"/>
    <w:link w:val="Akapitzlist"/>
    <w:locked/>
    <w:rsid w:val="00156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26</cp:revision>
  <cp:lastPrinted>2020-09-10T10:06:00Z</cp:lastPrinted>
  <dcterms:created xsi:type="dcterms:W3CDTF">2020-08-31T07:47:00Z</dcterms:created>
  <dcterms:modified xsi:type="dcterms:W3CDTF">2020-09-28T12:54:00Z</dcterms:modified>
</cp:coreProperties>
</file>