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Dotyczy </w:t>
      </w:r>
      <w:r w:rsidRPr="00F03E2B">
        <w:rPr>
          <w:rFonts w:ascii="Arial Narrow" w:hAnsi="Arial Narrow" w:cs="Arial"/>
          <w:b/>
          <w:sz w:val="24"/>
          <w:szCs w:val="24"/>
        </w:rPr>
        <w:t xml:space="preserve">rozeznania rynku na przeprowadzenie </w:t>
      </w:r>
      <w:r w:rsidR="00C97B93">
        <w:rPr>
          <w:rFonts w:ascii="Arial Narrow" w:hAnsi="Arial Narrow" w:cs="Arial"/>
          <w:b/>
          <w:sz w:val="24"/>
          <w:szCs w:val="24"/>
        </w:rPr>
        <w:t xml:space="preserve">zajęć pozalekcyjnych z </w:t>
      </w:r>
      <w:r w:rsidR="00F979CF">
        <w:rPr>
          <w:rFonts w:ascii="Arial Narrow" w:hAnsi="Arial Narrow" w:cs="Arial"/>
          <w:b/>
          <w:sz w:val="24"/>
          <w:szCs w:val="24"/>
        </w:rPr>
        <w:t>technologii informacyjno - komunikacyjnej</w:t>
      </w:r>
      <w:r w:rsidRPr="00F03E2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Adres  Wykonawcy: ………………………………………………………………………..……………………….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B4D7B" w:rsidRPr="00F03E2B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03E2B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F03E2B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F03E2B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rPr>
          <w:rFonts w:ascii="Arial Narrow" w:hAnsi="Arial Narrow"/>
          <w:sz w:val="24"/>
          <w:szCs w:val="24"/>
        </w:rPr>
      </w:pPr>
    </w:p>
    <w:p w:rsidR="00DB716F" w:rsidRPr="00F03E2B" w:rsidRDefault="00DB716F">
      <w:pPr>
        <w:rPr>
          <w:rFonts w:ascii="Arial Narrow" w:hAnsi="Arial Narrow"/>
          <w:sz w:val="24"/>
          <w:szCs w:val="24"/>
        </w:rPr>
      </w:pPr>
    </w:p>
    <w:sectPr w:rsidR="00DB716F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86800"/>
    <w:rsid w:val="00496647"/>
    <w:rsid w:val="009A13E4"/>
    <w:rsid w:val="009B4D7B"/>
    <w:rsid w:val="00C33496"/>
    <w:rsid w:val="00C7140F"/>
    <w:rsid w:val="00C922A1"/>
    <w:rsid w:val="00C97B93"/>
    <w:rsid w:val="00DB716F"/>
    <w:rsid w:val="00DF13A5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093DA-7685-4DE1-BA0D-CD9E4915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7</cp:revision>
  <dcterms:created xsi:type="dcterms:W3CDTF">2020-02-16T17:29:00Z</dcterms:created>
  <dcterms:modified xsi:type="dcterms:W3CDTF">2020-02-18T08:50:00Z</dcterms:modified>
</cp:coreProperties>
</file>