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7B" w:rsidRPr="006B136A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6B136A">
        <w:rPr>
          <w:rFonts w:ascii="Arial Narrow" w:hAnsi="Arial Narrow" w:cs="Arial"/>
          <w:b/>
          <w:sz w:val="24"/>
          <w:szCs w:val="24"/>
        </w:rPr>
        <w:t>Opis przedmiotu zamówienia</w:t>
      </w:r>
    </w:p>
    <w:p w:rsidR="009B4D7B" w:rsidRPr="006B136A" w:rsidRDefault="009B4D7B" w:rsidP="009B4D7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spacing w:after="0" w:line="240" w:lineRule="auto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>Przedmiotem zamówienia jest przepro</w:t>
      </w:r>
      <w:r w:rsidR="00186800" w:rsidRPr="006B136A">
        <w:rPr>
          <w:rFonts w:ascii="Arial Narrow" w:hAnsi="Arial Narrow" w:cs="Arial"/>
          <w:sz w:val="24"/>
          <w:szCs w:val="24"/>
        </w:rPr>
        <w:t xml:space="preserve">wadzenie </w:t>
      </w:r>
      <w:r w:rsidR="00715E3D" w:rsidRPr="006B136A">
        <w:rPr>
          <w:rFonts w:ascii="Arial Narrow" w:hAnsi="Arial Narrow" w:cs="Arial"/>
          <w:sz w:val="24"/>
          <w:szCs w:val="24"/>
        </w:rPr>
        <w:t xml:space="preserve">zajęć </w:t>
      </w:r>
      <w:r w:rsidR="00E76825" w:rsidRPr="006B136A">
        <w:rPr>
          <w:rFonts w:ascii="Arial Narrow" w:hAnsi="Arial Narrow" w:cs="Arial"/>
          <w:sz w:val="24"/>
          <w:szCs w:val="24"/>
        </w:rPr>
        <w:t>literackich</w:t>
      </w:r>
      <w:r w:rsidR="00715E3D" w:rsidRPr="006B136A">
        <w:rPr>
          <w:rFonts w:ascii="Arial Narrow" w:hAnsi="Arial Narrow" w:cs="Arial"/>
          <w:sz w:val="24"/>
          <w:szCs w:val="24"/>
        </w:rPr>
        <w:t xml:space="preserve"> dla uczniów Zespołu Szkół </w:t>
      </w:r>
      <w:r w:rsidRPr="006B136A">
        <w:rPr>
          <w:rFonts w:ascii="Arial Narrow" w:hAnsi="Arial Narrow" w:cs="Arial"/>
          <w:sz w:val="24"/>
          <w:szCs w:val="24"/>
        </w:rPr>
        <w:t xml:space="preserve"> w Proszowicach.</w:t>
      </w:r>
    </w:p>
    <w:p w:rsidR="009B4D7B" w:rsidRPr="006B136A" w:rsidRDefault="009B4D7B" w:rsidP="009B4D7B">
      <w:pPr>
        <w:pStyle w:val="Standard"/>
        <w:autoSpaceDN/>
        <w:ind w:firstLine="708"/>
        <w:jc w:val="both"/>
        <w:textAlignment w:val="auto"/>
        <w:rPr>
          <w:rFonts w:ascii="Arial Narrow" w:hAnsi="Arial Narrow" w:cs="Arial"/>
        </w:rPr>
      </w:pPr>
      <w:r w:rsidRPr="006B136A">
        <w:rPr>
          <w:rFonts w:ascii="Arial Narrow" w:hAnsi="Arial Narrow" w:cs="Arial"/>
          <w:color w:val="000000"/>
        </w:rPr>
        <w:t xml:space="preserve">Zadanie zrealizowane zostanie w ramach projektu pt. </w:t>
      </w:r>
      <w:r w:rsidRPr="006B136A">
        <w:rPr>
          <w:rFonts w:ascii="Arial Narrow" w:hAnsi="Arial Narrow" w:cs="Arial"/>
          <w:b/>
          <w:color w:val="000000"/>
        </w:rPr>
        <w:t>„W kręgu wielkiej polskiej kultury</w:t>
      </w:r>
      <w:r w:rsidRPr="006B136A">
        <w:rPr>
          <w:rFonts w:ascii="Arial Narrow" w:hAnsi="Arial Narrow" w:cs="Arial"/>
          <w:b/>
        </w:rPr>
        <w:t xml:space="preserve">” </w:t>
      </w:r>
      <w:r w:rsidRPr="006B136A">
        <w:rPr>
          <w:rFonts w:ascii="Arial Narrow" w:hAnsi="Arial Narrow" w:cs="Arial"/>
        </w:rPr>
        <w:t>finansowane ze środków w ramach IV Edycji Budżetu Obywatelskiego Województwa Małopolskiego</w:t>
      </w:r>
      <w:r w:rsidRPr="006B136A">
        <w:rPr>
          <w:rFonts w:ascii="Arial Narrow" w:hAnsi="Arial Narrow" w:cs="Arial"/>
          <w:color w:val="000000"/>
        </w:rPr>
        <w:t>.</w:t>
      </w: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6B136A">
        <w:rPr>
          <w:rFonts w:ascii="Arial Narrow" w:hAnsi="Arial Narrow" w:cs="Arial"/>
        </w:rPr>
        <w:t>Tematyka zajęć: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>Mikołaj Rej jako ,,ojciec literatury polskiej” – życie i twórczość pisarza.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>Jan Kochanowski jako renesansowy humanista.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>Arkadie ziemiańskie w twórczości ,,Mistrza z Czarnolasu”.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>,,Ku pokrzepieniu serc” – rola twórczości Sienkiewicza w życiu Polaków.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>Sienkiewicz jako reporter i podróżnik.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>O życiu i twórczości Józefa Mehoffera.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 xml:space="preserve">Jan Matejko – życie i twórczość słynnego malarza polskiego. 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>Ważne wydarzenia z historii Polski utrwalone na obrazach Jana Matejki.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 xml:space="preserve"> Ludwik Hieronim Morstin -sylwetka właściciela dworku w Pławowicach.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>Proszowicka ziemia w twórczości i wspomnieniach Ludwika Hieronima Morstina.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>,,A jednak śpiewać wam będę pochwałę życia” – życie i twórczość Leopolda Staffa.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>Wizyty Leopolda Staffa w Pławowicach.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>Różne oblicza poety – o życiu i twórczości Juliana Tuwima.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>Julian Tuwim – wiersze nie tylko dla dzieci…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>Jarosław Iwaszkiewicz ,,Listy do córek” – obraz życia artysty.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>Jarosław Iwaszkiewicz opowiada…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 xml:space="preserve">Świat przeżyć kobiety w poezji Marii </w:t>
      </w:r>
      <w:proofErr w:type="spellStart"/>
      <w:r w:rsidRPr="006B136A">
        <w:rPr>
          <w:rFonts w:ascii="Arial Narrow" w:hAnsi="Arial Narrow"/>
        </w:rPr>
        <w:t>Pawlikowskiej-Jasnorzewskiej</w:t>
      </w:r>
      <w:proofErr w:type="spellEnd"/>
      <w:r w:rsidRPr="006B136A">
        <w:rPr>
          <w:rFonts w:ascii="Arial Narrow" w:hAnsi="Arial Narrow"/>
        </w:rPr>
        <w:t>.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 xml:space="preserve">Poezja Marii </w:t>
      </w:r>
      <w:proofErr w:type="spellStart"/>
      <w:r w:rsidRPr="006B136A">
        <w:rPr>
          <w:rFonts w:ascii="Arial Narrow" w:hAnsi="Arial Narrow"/>
        </w:rPr>
        <w:t>Pawlikowskiej-Jasnorzewskiej</w:t>
      </w:r>
      <w:proofErr w:type="spellEnd"/>
      <w:r w:rsidRPr="006B136A">
        <w:rPr>
          <w:rFonts w:ascii="Arial Narrow" w:hAnsi="Arial Narrow"/>
        </w:rPr>
        <w:t xml:space="preserve">  jako piosenki.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>,,Pytasz, co w moim życiu z wszystkich rzeczy główną…” – życie i twórczość Jana Lechonia.</w:t>
      </w:r>
    </w:p>
    <w:p w:rsidR="00E76825" w:rsidRPr="006B136A" w:rsidRDefault="00E76825" w:rsidP="00E76825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 w:rsidRPr="006B136A">
        <w:rPr>
          <w:rFonts w:ascii="Arial Narrow" w:hAnsi="Arial Narrow"/>
        </w:rPr>
        <w:t>Niezwykły świat artystów – podsumowanie biografii prezentowanych na zajęciach.</w:t>
      </w:r>
    </w:p>
    <w:p w:rsidR="009B4D7B" w:rsidRPr="006B136A" w:rsidRDefault="009B4D7B" w:rsidP="00C7140F">
      <w:pPr>
        <w:pStyle w:val="Akapitzlist"/>
        <w:rPr>
          <w:rFonts w:ascii="Arial Narrow" w:hAnsi="Arial Narrow"/>
        </w:rPr>
      </w:pPr>
      <w:r w:rsidRPr="006B136A">
        <w:rPr>
          <w:rFonts w:ascii="Arial Narrow" w:hAnsi="Arial Narrow"/>
        </w:rPr>
        <w:t xml:space="preserve"> </w:t>
      </w: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  <w:r w:rsidRPr="006B136A">
        <w:rPr>
          <w:rFonts w:ascii="Arial Narrow" w:hAnsi="Arial Narrow" w:cs="Arial"/>
        </w:rPr>
        <w:t xml:space="preserve">Łącznie  = </w:t>
      </w:r>
      <w:r w:rsidR="00E76825" w:rsidRPr="006B136A">
        <w:rPr>
          <w:rFonts w:ascii="Arial Narrow" w:hAnsi="Arial Narrow" w:cs="Arial"/>
          <w:b/>
        </w:rPr>
        <w:t>20</w:t>
      </w:r>
      <w:r w:rsidRPr="006B136A">
        <w:rPr>
          <w:rFonts w:ascii="Arial Narrow" w:hAnsi="Arial Narrow" w:cs="Arial"/>
          <w:b/>
        </w:rPr>
        <w:t xml:space="preserve"> [h] dydaktycznych</w:t>
      </w:r>
      <w:r w:rsidR="00E76825" w:rsidRPr="006B136A">
        <w:rPr>
          <w:rFonts w:ascii="Arial Narrow" w:hAnsi="Arial Narrow" w:cs="Arial"/>
          <w:b/>
        </w:rPr>
        <w:t>/grupę, x 2 grupy = 40 [h] dydaktycznych</w:t>
      </w: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  <w:r w:rsidRPr="006B136A">
        <w:rPr>
          <w:rFonts w:ascii="Arial Narrow" w:hAnsi="Arial Narrow" w:cs="Arial"/>
          <w:b/>
        </w:rPr>
        <w:t>Do zadań Wykonawcy należało będzie:</w:t>
      </w: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</w:p>
    <w:p w:rsidR="009B4D7B" w:rsidRPr="006B136A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</w:rPr>
      </w:pPr>
      <w:r w:rsidRPr="006B136A">
        <w:rPr>
          <w:rFonts w:ascii="Arial Narrow" w:hAnsi="Arial Narrow" w:cs="Arial"/>
        </w:rPr>
        <w:t xml:space="preserve">Przeprowadzenie rekrutacji uczestników, </w:t>
      </w:r>
    </w:p>
    <w:p w:rsidR="009B4D7B" w:rsidRPr="006B136A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</w:rPr>
      </w:pPr>
      <w:r w:rsidRPr="006B136A">
        <w:rPr>
          <w:rFonts w:ascii="Arial Narrow" w:hAnsi="Arial Narrow" w:cs="Arial"/>
        </w:rPr>
        <w:t xml:space="preserve">Przygotowanie zajęć dydaktycznych w oparciu o samodzielnie opracowany program zajęć, uwzględniające ww. tematykę. </w:t>
      </w:r>
    </w:p>
    <w:p w:rsidR="009B4D7B" w:rsidRPr="006B136A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t xml:space="preserve">Opracowanie harmonogramu zajęć w uzgodnieniu z dyrektorem Zespołu Szkół w Proszowicach w czasie umożliwiającym uczestnictwo poszczególnych uczestników (poza zajęciami w ramach obowiązkowego programu nauczania). </w:t>
      </w:r>
    </w:p>
    <w:p w:rsidR="009B4D7B" w:rsidRPr="006B136A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t xml:space="preserve">Realizacji zajęć zgodnie z przyjętym programem i harmonogramem, </w:t>
      </w:r>
    </w:p>
    <w:p w:rsidR="009B4D7B" w:rsidRPr="006B136A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t xml:space="preserve">Ostateczny termin zakończenia zajęć – 30 listopada 2020 roku, </w:t>
      </w:r>
    </w:p>
    <w:p w:rsidR="009B4D7B" w:rsidRPr="006B136A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  <w:shd w:val="clear" w:color="auto" w:fill="FFFFFF"/>
        </w:rPr>
        <w:t xml:space="preserve">Do obowiązków Wykonawcy należało będzie również </w:t>
      </w:r>
      <w:r w:rsidRPr="006B136A">
        <w:rPr>
          <w:rFonts w:ascii="Arial Narrow" w:hAnsi="Arial Narrow" w:cs="Arial"/>
          <w:color w:val="000000" w:themeColor="text1"/>
        </w:rPr>
        <w:t xml:space="preserve">ustalenie z Dyrektorem Zespołu Szkół w Proszowicach szczegółów dotyczących wynajmu </w:t>
      </w:r>
      <w:proofErr w:type="spellStart"/>
      <w:r w:rsidRPr="006B136A">
        <w:rPr>
          <w:rFonts w:ascii="Arial Narrow" w:hAnsi="Arial Narrow" w:cs="Arial"/>
          <w:color w:val="000000" w:themeColor="text1"/>
        </w:rPr>
        <w:t>sal</w:t>
      </w:r>
      <w:proofErr w:type="spellEnd"/>
      <w:r w:rsidRPr="006B136A">
        <w:rPr>
          <w:rFonts w:ascii="Arial Narrow" w:hAnsi="Arial Narrow" w:cs="Arial"/>
          <w:color w:val="000000" w:themeColor="text1"/>
        </w:rPr>
        <w:t xml:space="preserve"> na prowadzenie zajęć tj. np. rodzaju sali, wyposażenia czy odpłatności za wynajem </w:t>
      </w:r>
      <w:proofErr w:type="spellStart"/>
      <w:r w:rsidRPr="006B136A">
        <w:rPr>
          <w:rFonts w:ascii="Arial Narrow" w:hAnsi="Arial Narrow" w:cs="Arial"/>
          <w:color w:val="000000" w:themeColor="text1"/>
        </w:rPr>
        <w:t>sal</w:t>
      </w:r>
      <w:proofErr w:type="spellEnd"/>
      <w:r w:rsidRPr="006B136A">
        <w:rPr>
          <w:rFonts w:ascii="Arial Narrow" w:hAnsi="Arial Narrow" w:cs="Arial"/>
          <w:color w:val="000000" w:themeColor="text1"/>
        </w:rPr>
        <w:t xml:space="preserve">. </w:t>
      </w:r>
    </w:p>
    <w:p w:rsidR="009B4D7B" w:rsidRPr="006B136A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t>Zamawiający zastrzega sobie możliwość rezygnacji z realizacji  zajęć w grupie, w której frekwencja spadła poniżej 10 osób w ciągu czterech ostatnich zajęć pod rząd.  Za zajęcia w danej grupie, z których zrezygnował  Zamawiający  Wykonawca nie będzie domagał się zapłaty. Wykonawca z tego tytułu nie będzie również rościł żądań do Zamawiającego.</w:t>
      </w: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9B4D7B" w:rsidRPr="006B136A" w:rsidRDefault="009B4D7B" w:rsidP="009B4D7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6B136A">
        <w:rPr>
          <w:rFonts w:ascii="Arial Narrow" w:hAnsi="Arial Narrow" w:cs="Arial"/>
          <w:b/>
          <w:color w:val="000000" w:themeColor="text1"/>
          <w:sz w:val="24"/>
          <w:szCs w:val="24"/>
        </w:rPr>
        <w:lastRenderedPageBreak/>
        <w:t>W ramach umowy Wykonawca zobowiązany zostanie do realizacji następujących zadań:</w:t>
      </w: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6B136A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t>Przedmiotowe zajęcia powinny być realizowane bezpośrednio przed lub bezpośrednio po obowiązkowych zajęciach szkolnych,</w:t>
      </w:r>
    </w:p>
    <w:p w:rsidR="009B4D7B" w:rsidRPr="006B136A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t>Ponoszenie pełnej odpowiedzialności za jakość i terminowość prowadzonych zajęć,</w:t>
      </w:r>
    </w:p>
    <w:p w:rsidR="009B4D7B" w:rsidRPr="006B136A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t>Bieżące dokumentowanie prowadzonych zajęć w dzienniku oraz bieżąca kontrola frekwencji i monitorowania osiągnięć uczniów – poprzez prowadzenie dzienników zajęć, list obecności,</w:t>
      </w:r>
    </w:p>
    <w:p w:rsidR="009B4D7B" w:rsidRPr="006B136A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t xml:space="preserve">Prowadzenie innej dokumentacji wymaganej podczas realizacji projektu; </w:t>
      </w:r>
    </w:p>
    <w:p w:rsidR="009B4D7B" w:rsidRPr="006B136A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t xml:space="preserve">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 </w:t>
      </w:r>
    </w:p>
    <w:p w:rsidR="009B4D7B" w:rsidRPr="006B136A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t>Niezwłoczne informowanie dyrektora szkoły o każdym przypadku uniemożliwiającym realizację zajęć zgodnie z harmonogramem. W przypadku braku możliwości realizacji zajęć w wyznaczonym terminie z powodów niezależnych od Wykonawcy możliwe będzie przeprowadzenie takich zajęć w innym terminie po uzgodnieniu tego faktu z Zamawiającym i dyrekcją szkoły.  Wykonawca musi wykazać się dyspozycyjnością i elastycznością wobec zmian w terminach realizacji zajęć, wynikających np. ze zmiany planu zajęć, wycieczki lub uroczystości szkolnych.</w:t>
      </w:r>
    </w:p>
    <w:p w:rsidR="009B4D7B" w:rsidRPr="006B136A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t xml:space="preserve">Wykonawca ponosi pełną odpowiedzialność za bezpieczeństwo uczniów w czasie trwania zajęć, jakość i terminowość prowadzonych zajęć oraz szkody wyrządzone przez swoje działania lub zaniechania podczas wykonywania przedmiotu umowy. </w:t>
      </w:r>
    </w:p>
    <w:p w:rsidR="009B4D7B" w:rsidRPr="006B136A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t>Wymagania dla osób realizujących zajęcia dydaktyczne:</w:t>
      </w:r>
    </w:p>
    <w:p w:rsidR="009B4D7B" w:rsidRPr="006B136A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t xml:space="preserve">a) wyksztalcenie wyższe; </w:t>
      </w:r>
    </w:p>
    <w:p w:rsidR="009B4D7B" w:rsidRPr="006B136A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t xml:space="preserve">b) uprawnienia pedagogiczne w zakresie prowadzonych zajęć dydaktycznych; </w:t>
      </w:r>
    </w:p>
    <w:p w:rsidR="009B4D7B" w:rsidRPr="006B136A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t xml:space="preserve">c) stopień awansu zawodowego: co najmniej nauczyciel mianowany; </w:t>
      </w:r>
    </w:p>
    <w:p w:rsidR="009B4D7B" w:rsidRPr="006B136A" w:rsidRDefault="009B4D7B" w:rsidP="009B4D7B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t xml:space="preserve">min. 3-letnie doświadczenie w pracy z uczniami w zakresie prowadzonych zajęć dydaktycznych w szkole średniej, </w:t>
      </w:r>
    </w:p>
    <w:p w:rsidR="009B4D7B" w:rsidRPr="006B136A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6B136A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6B136A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6B136A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6B136A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6B136A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Pr="006B136A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Pr="006B136A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Pr="006B136A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Pr="006B136A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Pr="006B136A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Pr="006B136A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Pr="006B136A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Pr="006B136A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Pr="006B136A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Pr="006B136A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Pr="006B136A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sectPr w:rsidR="002B7520" w:rsidRPr="006B136A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0974"/>
    <w:multiLevelType w:val="hybridMultilevel"/>
    <w:tmpl w:val="E510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4A56836"/>
    <w:multiLevelType w:val="hybridMultilevel"/>
    <w:tmpl w:val="D79C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0612B"/>
    <w:multiLevelType w:val="hybridMultilevel"/>
    <w:tmpl w:val="E1FAD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1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1"/>
    <w:rsid w:val="00005680"/>
    <w:rsid w:val="000C1691"/>
    <w:rsid w:val="00186800"/>
    <w:rsid w:val="002B7520"/>
    <w:rsid w:val="003F1C1C"/>
    <w:rsid w:val="00424CD8"/>
    <w:rsid w:val="006B136A"/>
    <w:rsid w:val="00701BA2"/>
    <w:rsid w:val="007059C2"/>
    <w:rsid w:val="00715E3D"/>
    <w:rsid w:val="009A13E4"/>
    <w:rsid w:val="009B4D7B"/>
    <w:rsid w:val="00C7140F"/>
    <w:rsid w:val="00C71E76"/>
    <w:rsid w:val="00C922A1"/>
    <w:rsid w:val="00C97B93"/>
    <w:rsid w:val="00DB716F"/>
    <w:rsid w:val="00DF13A5"/>
    <w:rsid w:val="00E734F3"/>
    <w:rsid w:val="00E76825"/>
    <w:rsid w:val="00F03E2B"/>
    <w:rsid w:val="00F979CF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44A24-0E1A-44B5-8039-70455232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4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9B4D7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4D7B"/>
  </w:style>
  <w:style w:type="character" w:customStyle="1" w:styleId="TekstpodstawowyZnak1">
    <w:name w:val="Tekst podstawowy Znak1"/>
    <w:link w:val="Tekstpodstawowy"/>
    <w:uiPriority w:val="99"/>
    <w:rsid w:val="009B4D7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B4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D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B4D7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14</cp:revision>
  <dcterms:created xsi:type="dcterms:W3CDTF">2020-02-16T17:29:00Z</dcterms:created>
  <dcterms:modified xsi:type="dcterms:W3CDTF">2020-02-18T09:07:00Z</dcterms:modified>
</cp:coreProperties>
</file>