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EF" w:rsidRDefault="00FE3DF1" w:rsidP="00FE3DF1">
      <w:pPr>
        <w:jc w:val="right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Załącznik nr 4</w:t>
      </w:r>
    </w:p>
    <w:p w:rsidR="00FE3DF1" w:rsidRDefault="00FE3DF1" w:rsidP="00FE3DF1">
      <w:pPr>
        <w:jc w:val="right"/>
        <w:rPr>
          <w:rFonts w:ascii="Arial Narrow" w:hAnsi="Arial Narrow" w:cs="Arial"/>
          <w:b/>
          <w:sz w:val="24"/>
        </w:rPr>
      </w:pPr>
    </w:p>
    <w:p w:rsidR="00FE3DF1" w:rsidRPr="00FE3DF1" w:rsidRDefault="00FE3DF1" w:rsidP="00FE3DF1">
      <w:pPr>
        <w:jc w:val="right"/>
        <w:rPr>
          <w:rFonts w:ascii="Arial Narrow" w:hAnsi="Arial Narrow" w:cs="Arial"/>
          <w:b/>
          <w:sz w:val="24"/>
        </w:rPr>
      </w:pPr>
    </w:p>
    <w:p w:rsidR="005375EF" w:rsidRPr="000D7C48" w:rsidRDefault="00C0539D" w:rsidP="00FE3DF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0D7C48">
        <w:rPr>
          <w:rFonts w:ascii="Arial" w:hAnsi="Arial" w:cs="Arial"/>
          <w:b/>
          <w:bCs/>
          <w:sz w:val="24"/>
          <w:szCs w:val="24"/>
        </w:rPr>
        <w:t>I</w:t>
      </w:r>
      <w:r w:rsidR="005375EF" w:rsidRPr="000D7C48">
        <w:rPr>
          <w:rFonts w:ascii="Arial" w:hAnsi="Arial" w:cs="Arial"/>
          <w:b/>
          <w:bCs/>
          <w:sz w:val="24"/>
          <w:szCs w:val="24"/>
        </w:rPr>
        <w:t>nformacj</w:t>
      </w:r>
      <w:r w:rsidRPr="000D7C48">
        <w:rPr>
          <w:rFonts w:ascii="Arial" w:hAnsi="Arial" w:cs="Arial"/>
          <w:b/>
          <w:bCs/>
          <w:sz w:val="24"/>
          <w:szCs w:val="24"/>
        </w:rPr>
        <w:t>a</w:t>
      </w:r>
      <w:r w:rsidR="005375EF" w:rsidRPr="000D7C48">
        <w:rPr>
          <w:rFonts w:ascii="Arial" w:hAnsi="Arial" w:cs="Arial"/>
          <w:b/>
          <w:bCs/>
          <w:sz w:val="24"/>
          <w:szCs w:val="24"/>
        </w:rPr>
        <w:t xml:space="preserve"> przedkładan</w:t>
      </w:r>
      <w:r w:rsidRPr="000D7C48">
        <w:rPr>
          <w:rFonts w:ascii="Arial" w:hAnsi="Arial" w:cs="Arial"/>
          <w:b/>
          <w:bCs/>
          <w:sz w:val="24"/>
          <w:szCs w:val="24"/>
        </w:rPr>
        <w:t>a</w:t>
      </w:r>
      <w:r w:rsidR="005375EF" w:rsidRPr="000D7C48">
        <w:rPr>
          <w:rFonts w:ascii="Arial" w:hAnsi="Arial" w:cs="Arial"/>
          <w:b/>
          <w:bCs/>
          <w:sz w:val="24"/>
          <w:szCs w:val="24"/>
        </w:rPr>
        <w:t xml:space="preserve"> osobom, od których zbierane są dane osobowe.</w:t>
      </w:r>
    </w:p>
    <w:bookmarkEnd w:id="0"/>
    <w:p w:rsidR="005375EF" w:rsidRPr="000D7C48" w:rsidRDefault="005375EF" w:rsidP="00FE3DF1">
      <w:pPr>
        <w:jc w:val="center"/>
        <w:rPr>
          <w:rFonts w:ascii="Arial" w:hAnsi="Arial" w:cs="Arial"/>
          <w:sz w:val="20"/>
          <w:szCs w:val="20"/>
        </w:rPr>
      </w:pPr>
      <w:r w:rsidRPr="000D7C48">
        <w:rPr>
          <w:rFonts w:ascii="Arial" w:hAnsi="Arial" w:cs="Arial"/>
          <w:sz w:val="20"/>
          <w:szCs w:val="20"/>
        </w:rPr>
        <w:t>(przedkłada się przy pozyskiwaniu danych zgodnie z art. 13 ust. 3 i 4 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</w:t>
      </w:r>
    </w:p>
    <w:p w:rsidR="00FE3DF1" w:rsidRPr="00FE3DF1" w:rsidRDefault="00FE3DF1" w:rsidP="00FE3DF1">
      <w:pPr>
        <w:rPr>
          <w:rFonts w:ascii="Arial" w:hAnsi="Arial" w:cs="Arial"/>
        </w:rPr>
      </w:pPr>
    </w:p>
    <w:p w:rsidR="00FE3DF1" w:rsidRPr="00FE3DF1" w:rsidRDefault="00796F4D" w:rsidP="00FE3DF1">
      <w:pPr>
        <w:rPr>
          <w:rFonts w:ascii="Arial" w:hAnsi="Arial" w:cs="Arial"/>
        </w:rPr>
      </w:pPr>
      <w:r w:rsidRPr="00FE3DF1">
        <w:rPr>
          <w:rFonts w:ascii="Arial" w:hAnsi="Arial" w:cs="Arial"/>
          <w:sz w:val="20"/>
          <w:szCs w:val="20"/>
        </w:rPr>
        <w:t>Dane osobo</w:t>
      </w:r>
      <w:r w:rsidR="000D7C48" w:rsidRPr="00FE3DF1">
        <w:rPr>
          <w:rFonts w:ascii="Arial" w:hAnsi="Arial" w:cs="Arial"/>
          <w:sz w:val="20"/>
          <w:szCs w:val="20"/>
        </w:rPr>
        <w:t xml:space="preserve">we będą przetwarzane przez Małopolskie Centrum Doskonalenia Nauczycieli z siedzibą </w:t>
      </w:r>
    </w:p>
    <w:p w:rsidR="00796F4D" w:rsidRPr="00FE3DF1" w:rsidRDefault="000D7C48" w:rsidP="00FE3DF1">
      <w:pPr>
        <w:rPr>
          <w:rFonts w:ascii="Arial" w:hAnsi="Arial" w:cs="Arial"/>
        </w:rPr>
      </w:pPr>
      <w:r w:rsidRPr="00FE3DF1">
        <w:rPr>
          <w:rFonts w:ascii="Arial" w:hAnsi="Arial" w:cs="Arial"/>
          <w:sz w:val="20"/>
          <w:szCs w:val="20"/>
        </w:rPr>
        <w:t>w  Krakowie</w:t>
      </w:r>
      <w:r w:rsidR="00796F4D" w:rsidRPr="00FE3DF1">
        <w:rPr>
          <w:rFonts w:ascii="Arial" w:hAnsi="Arial" w:cs="Arial"/>
          <w:sz w:val="20"/>
          <w:szCs w:val="20"/>
        </w:rPr>
        <w:t>, przy uli</w:t>
      </w:r>
      <w:r w:rsidRPr="00FE3DF1">
        <w:rPr>
          <w:rFonts w:ascii="Arial" w:hAnsi="Arial" w:cs="Arial"/>
          <w:sz w:val="20"/>
          <w:szCs w:val="20"/>
        </w:rPr>
        <w:t>cy Lubelska 23, 30-003 w Krakowie</w:t>
      </w:r>
      <w:r w:rsidR="00796F4D" w:rsidRPr="00FE3DF1">
        <w:rPr>
          <w:rFonts w:ascii="Arial" w:hAnsi="Arial" w:cs="Arial"/>
          <w:sz w:val="20"/>
          <w:szCs w:val="20"/>
        </w:rPr>
        <w:t>.</w:t>
      </w:r>
    </w:p>
    <w:p w:rsidR="00FE3DF1" w:rsidRDefault="00FE3DF1" w:rsidP="00FE3DF1">
      <w:pPr>
        <w:spacing w:line="276" w:lineRule="auto"/>
        <w:rPr>
          <w:rFonts w:ascii="Arial" w:hAnsi="Arial" w:cs="Arial"/>
          <w:sz w:val="20"/>
          <w:szCs w:val="20"/>
        </w:rPr>
      </w:pPr>
    </w:p>
    <w:p w:rsidR="00796F4D" w:rsidRPr="0061160A" w:rsidRDefault="00796F4D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Kontakt do inspektora ochrony danych pod adresem wskazanym w pkt. 1 lub adresem p</w:t>
      </w:r>
      <w:r w:rsidR="000D7C48" w:rsidRPr="0061160A">
        <w:rPr>
          <w:rFonts w:ascii="Arial" w:hAnsi="Arial" w:cs="Arial"/>
          <w:sz w:val="20"/>
          <w:szCs w:val="20"/>
        </w:rPr>
        <w:t>oczty elektronicznej  iod@mcdn.edu.pl.</w:t>
      </w:r>
    </w:p>
    <w:p w:rsidR="009D7B57" w:rsidRPr="0061160A" w:rsidRDefault="00796F4D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</w:t>
      </w: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Pani/Pana dane osobowe przetwarzane będą na podstawie art. 6 ust. 1 lit. b RODO w celu zawarcia umowy;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odbiorcami Pani/Pana danych osobowych będą osoby lub podmioty, uprawnione na podstawie obowiązującego prawa do kontrolowania działalności Zamawiającego,</w:t>
      </w:r>
    </w:p>
    <w:p w:rsidR="00FE3DF1" w:rsidRDefault="00FE3DF1" w:rsidP="00FE3DF1">
      <w:pPr>
        <w:spacing w:line="276" w:lineRule="auto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Pani/Pana dane osobowe będą przechowywane, przez okres 5 lat z uwagi na obowiązek archiwizowania dokumentów przez jednost</w:t>
      </w:r>
      <w:r w:rsidR="004E0C66">
        <w:rPr>
          <w:rFonts w:ascii="Arial" w:hAnsi="Arial" w:cs="Arial"/>
          <w:sz w:val="20"/>
          <w:szCs w:val="20"/>
        </w:rPr>
        <w:t>kę sektora finansów publicznych;</w:t>
      </w:r>
    </w:p>
    <w:p w:rsidR="00FE3DF1" w:rsidRDefault="00FE3DF1" w:rsidP="00FE3DF1">
      <w:pPr>
        <w:spacing w:line="276" w:lineRule="auto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FE3DF1" w:rsidRDefault="00FE3DF1" w:rsidP="00FE3DF1">
      <w:pPr>
        <w:spacing w:line="276" w:lineRule="auto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posiada Pani/Pan: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na podstawie art. 15 RODO prawo dostępu do danych osobowych Pani/Pana dotyczących;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na podstawie art. 16 RODO prawo do sprostowania Pani/Pana danych osobowych 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na podstawie art. 18 RODO prawo żądania od administratora ograniczenia przetwarzania danych osobowych z zastrzeżeniem przypadków, o których mowa w art. 18 ust. 2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prawo do wniesienia skargi do Prezesa Urzędu Ochrony Danych Osobowych, gdy uzna Pani/Pan, że przetwarzanie danych osobowych Pani/Pana dotyczących narusza przepisy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nie przysługuje Pani/Panu: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w związku z art. 17 ust. 3 lit. b, d i e RODO prawo do usunięcia danych osobowych;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prawo do przenoszenia danych osobowych, o którym mowa w art. 20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FE3DF1">
      <w:pPr>
        <w:spacing w:line="276" w:lineRule="auto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− na podstawie art. 21 RODO prawo sprzeciwu - wobec przetwarzania danych osobowych, gdyż podstawą prawną przetwarzania Pani/Pana danych osobowych jest art. 6 ust. 1 lit. b, d i e RODO.</w:t>
      </w:r>
    </w:p>
    <w:sectPr w:rsidR="0061160A" w:rsidRPr="0061160A" w:rsidSect="0061160A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CE" w:rsidRDefault="00B87CCE" w:rsidP="00796F4D">
      <w:r>
        <w:separator/>
      </w:r>
    </w:p>
  </w:endnote>
  <w:endnote w:type="continuationSeparator" w:id="0">
    <w:p w:rsidR="00B87CCE" w:rsidRDefault="00B87CCE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CE" w:rsidRDefault="00B87CCE" w:rsidP="00796F4D">
      <w:r>
        <w:separator/>
      </w:r>
    </w:p>
  </w:footnote>
  <w:footnote w:type="continuationSeparator" w:id="0">
    <w:p w:rsidR="00B87CCE" w:rsidRDefault="00B87CCE" w:rsidP="0079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93"/>
    <w:rsid w:val="00081606"/>
    <w:rsid w:val="000D7C48"/>
    <w:rsid w:val="0035093F"/>
    <w:rsid w:val="003A2235"/>
    <w:rsid w:val="003E72C1"/>
    <w:rsid w:val="004E0C66"/>
    <w:rsid w:val="005375EF"/>
    <w:rsid w:val="0061160A"/>
    <w:rsid w:val="006657F7"/>
    <w:rsid w:val="006B79D1"/>
    <w:rsid w:val="007947AA"/>
    <w:rsid w:val="00796F4D"/>
    <w:rsid w:val="00834885"/>
    <w:rsid w:val="00911C5D"/>
    <w:rsid w:val="009D7B57"/>
    <w:rsid w:val="00B87CCE"/>
    <w:rsid w:val="00B94961"/>
    <w:rsid w:val="00C0539D"/>
    <w:rsid w:val="00C31378"/>
    <w:rsid w:val="00C5345F"/>
    <w:rsid w:val="00D063CE"/>
    <w:rsid w:val="00D10193"/>
    <w:rsid w:val="00D4442F"/>
    <w:rsid w:val="00DB0B67"/>
    <w:rsid w:val="00F0733C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MSD38</cp:lastModifiedBy>
  <cp:revision>2</cp:revision>
  <dcterms:created xsi:type="dcterms:W3CDTF">2021-04-19T11:56:00Z</dcterms:created>
  <dcterms:modified xsi:type="dcterms:W3CDTF">2021-04-19T11:56:00Z</dcterms:modified>
</cp:coreProperties>
</file>