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5E4" w:rsidRDefault="001175E4" w:rsidP="001175E4">
      <w:pPr>
        <w:spacing w:after="0" w:line="276" w:lineRule="auto"/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Tarnów, dn. </w:t>
      </w:r>
      <w:r w:rsidR="00E22DD7">
        <w:rPr>
          <w:sz w:val="20"/>
          <w:szCs w:val="20"/>
        </w:rPr>
        <w:t>27.10.2023</w:t>
      </w:r>
      <w:r w:rsidRPr="0060767B">
        <w:rPr>
          <w:sz w:val="20"/>
          <w:szCs w:val="20"/>
        </w:rPr>
        <w:t xml:space="preserve"> r.</w:t>
      </w:r>
    </w:p>
    <w:p w:rsidR="001175E4" w:rsidRDefault="001175E4" w:rsidP="001175E4">
      <w:pPr>
        <w:spacing w:after="960" w:line="276" w:lineRule="auto"/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Znak sprawy: </w:t>
      </w:r>
      <w:r w:rsidR="00E22DD7">
        <w:rPr>
          <w:sz w:val="20"/>
          <w:szCs w:val="20"/>
        </w:rPr>
        <w:t>OT-DAO.211.2.2023</w:t>
      </w:r>
    </w:p>
    <w:p w:rsidR="001175E4" w:rsidRDefault="00E22DD7" w:rsidP="001175E4">
      <w:pPr>
        <w:spacing w:after="1680" w:line="276" w:lineRule="auto"/>
        <w:ind w:left="5670"/>
        <w:rPr>
          <w:b/>
          <w:szCs w:val="20"/>
        </w:rPr>
      </w:pPr>
      <w:r>
        <w:rPr>
          <w:b/>
          <w:szCs w:val="20"/>
        </w:rPr>
        <w:t xml:space="preserve">Wykonawcy zainteresowani udziałem w postępowaniu </w:t>
      </w:r>
    </w:p>
    <w:p w:rsidR="00E22DD7" w:rsidRDefault="001175E4" w:rsidP="00E22DD7">
      <w:pPr>
        <w:spacing w:after="480" w:line="276" w:lineRule="auto"/>
        <w:rPr>
          <w:rFonts w:cs="Arial"/>
        </w:rPr>
      </w:pPr>
      <w:r>
        <w:rPr>
          <w:rFonts w:cs="Arial"/>
        </w:rPr>
        <w:t>Sprawa:</w:t>
      </w:r>
      <w:r w:rsidR="00E22DD7">
        <w:rPr>
          <w:rFonts w:cs="Arial"/>
        </w:rPr>
        <w:t xml:space="preserve"> </w:t>
      </w:r>
      <w:r w:rsidR="00E22DD7" w:rsidRPr="00E22DD7">
        <w:rPr>
          <w:rFonts w:cs="Arial"/>
        </w:rPr>
        <w:t>Dostaw</w:t>
      </w:r>
      <w:r w:rsidR="00E22DD7">
        <w:rPr>
          <w:rFonts w:cs="Arial"/>
        </w:rPr>
        <w:t>a</w:t>
      </w:r>
      <w:r w:rsidR="00E22DD7" w:rsidRPr="00E22DD7">
        <w:rPr>
          <w:rFonts w:cs="Arial"/>
        </w:rPr>
        <w:t xml:space="preserve"> urządzeń i montaż instalacji klimatyzacji w </w:t>
      </w:r>
      <w:r w:rsidR="00E22DD7" w:rsidRPr="00E22DD7">
        <w:rPr>
          <w:rFonts w:cs="Arial"/>
        </w:rPr>
        <w:t>S</w:t>
      </w:r>
      <w:r w:rsidR="00E22DD7" w:rsidRPr="00E22DD7">
        <w:rPr>
          <w:rFonts w:cs="Arial"/>
        </w:rPr>
        <w:t xml:space="preserve">ali konferencyjnej w budynku Małopolskiego Centrum Doskonalenia Nauczycieli Ośrodka w Tarnowie, ul. Nowy Świat 30, 33-100 Tarnów w ramach zadania inwestycyjnego pn. „Modernizacja </w:t>
      </w:r>
      <w:r w:rsidR="00E22DD7" w:rsidRPr="00E22DD7">
        <w:rPr>
          <w:rFonts w:cs="Arial"/>
        </w:rPr>
        <w:t>S</w:t>
      </w:r>
      <w:r w:rsidR="00E22DD7" w:rsidRPr="00E22DD7">
        <w:rPr>
          <w:rFonts w:cs="Arial"/>
        </w:rPr>
        <w:t>ali konferencyjnej w budynku MCDN Ośrodka w Tarnowie”</w:t>
      </w:r>
      <w:r w:rsidR="00E22DD7">
        <w:rPr>
          <w:rFonts w:cs="Arial"/>
        </w:rPr>
        <w:t>.</w:t>
      </w:r>
    </w:p>
    <w:p w:rsidR="00E22DD7" w:rsidRPr="00E22DD7" w:rsidRDefault="00E22DD7" w:rsidP="00E22DD7">
      <w:pPr>
        <w:spacing w:after="480" w:line="276" w:lineRule="auto"/>
        <w:jc w:val="both"/>
        <w:rPr>
          <w:rFonts w:cs="Arial"/>
        </w:rPr>
      </w:pPr>
      <w:r>
        <w:rPr>
          <w:rFonts w:cs="Arial"/>
        </w:rPr>
        <w:t>Wykonawca zwrócił się do zamawiającego z wnioskiem o wyjaśnienie treści zapytania ofertowego. W związku z powyższym</w:t>
      </w:r>
      <w:r w:rsidRPr="00E22DD7">
        <w:rPr>
          <w:rFonts w:cs="Arial"/>
        </w:rPr>
        <w:t xml:space="preserve"> zamawiający udziela </w:t>
      </w:r>
      <w:r>
        <w:rPr>
          <w:rFonts w:cs="Arial"/>
        </w:rPr>
        <w:t xml:space="preserve">następujących </w:t>
      </w:r>
      <w:r w:rsidRPr="00E22DD7">
        <w:rPr>
          <w:rFonts w:cs="Arial"/>
        </w:rPr>
        <w:t xml:space="preserve">wyjaśnień: </w:t>
      </w:r>
    </w:p>
    <w:p w:rsidR="005E0E9F" w:rsidRP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Pytanie nr 1:</w:t>
      </w:r>
    </w:p>
    <w:p w:rsidR="005E0E9F" w:rsidRP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Proszę o podanie numeru sprawy, który należy podać w załączniku nr 6.</w:t>
      </w:r>
    </w:p>
    <w:p w:rsidR="005E0E9F" w:rsidRP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Odpowiedź na pytanie nr 1:</w:t>
      </w:r>
    </w:p>
    <w:p w:rsid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W załączniku nr 6 nie jest konieczne wpisywanie nr sprawy.</w:t>
      </w:r>
    </w:p>
    <w:p w:rsidR="005E0E9F" w:rsidRPr="005E0E9F" w:rsidRDefault="005E0E9F" w:rsidP="005E0E9F">
      <w:pPr>
        <w:spacing w:after="0" w:line="276" w:lineRule="auto"/>
        <w:rPr>
          <w:rFonts w:cs="Arial"/>
        </w:rPr>
      </w:pPr>
    </w:p>
    <w:p w:rsidR="005E0E9F" w:rsidRP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Pytanie nr 2:</w:t>
      </w:r>
    </w:p>
    <w:p w:rsidR="005E0E9F" w:rsidRP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Czy dopuszcza się prowadzenie instalacji w korytkach?</w:t>
      </w:r>
    </w:p>
    <w:p w:rsidR="005E0E9F" w:rsidRP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Odpowiedź na pytanie nr 2:</w:t>
      </w:r>
    </w:p>
    <w:p w:rsid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Nie dopuszcza się prowadzenia instalacji w korytkach.</w:t>
      </w:r>
    </w:p>
    <w:p w:rsidR="005E0E9F" w:rsidRPr="005E0E9F" w:rsidRDefault="005E0E9F" w:rsidP="005E0E9F">
      <w:pPr>
        <w:spacing w:after="0" w:line="276" w:lineRule="auto"/>
        <w:rPr>
          <w:rFonts w:cs="Arial"/>
        </w:rPr>
      </w:pPr>
    </w:p>
    <w:p w:rsidR="005E0E9F" w:rsidRP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Pytanie nr 3:</w:t>
      </w:r>
    </w:p>
    <w:p w:rsidR="005E0E9F" w:rsidRP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W opisie technicznym brak jest informacji odnośnie instalacji odprowadzenia skroplin. Proszę o informację w tym zakresie. Gdzie należy je odprowadzić oraz grawitacyjnie czy za pomocą pompek skroplin?</w:t>
      </w:r>
    </w:p>
    <w:p w:rsidR="005E0E9F" w:rsidRP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Odpowiedź na pytanie nr 3:</w:t>
      </w:r>
    </w:p>
    <w:p w:rsid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W udostępnionej dokumentacji (patrz projekt budowlany np. rysunek nr KL-01) wskazano sposób i trasę wykonania/odprowadzenia skroplin. Skropliny należy odprowadzić grawitacyjnie na poziomie piwnicy do istniejącego pionu kanalizacji sanitarnej (na miejscu/w okolicy przecinania się osi F i 9)</w:t>
      </w:r>
    </w:p>
    <w:p w:rsidR="005E0E9F" w:rsidRPr="005E0E9F" w:rsidRDefault="005E0E9F" w:rsidP="005E0E9F">
      <w:pPr>
        <w:spacing w:after="0" w:line="276" w:lineRule="auto"/>
        <w:rPr>
          <w:rFonts w:cs="Arial"/>
        </w:rPr>
      </w:pPr>
    </w:p>
    <w:p w:rsidR="005E0E9F" w:rsidRP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Pytanie nr 4:</w:t>
      </w:r>
    </w:p>
    <w:p w:rsidR="005E0E9F" w:rsidRP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Z czego wykonany jest grunt, na którym należy zamontować płyty chodnikowe?</w:t>
      </w:r>
    </w:p>
    <w:p w:rsidR="005E0E9F" w:rsidRP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Odpowiedź na pytanie nr 4:</w:t>
      </w:r>
    </w:p>
    <w:p w:rsid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lastRenderedPageBreak/>
        <w:t>Grunt, na których należy zamontować płyty chodnikowe to 20cm warstwa klińca drogowego utwardzonego na zagęszczonym gruncie (ziemi).</w:t>
      </w:r>
    </w:p>
    <w:p w:rsidR="005E0E9F" w:rsidRPr="005E0E9F" w:rsidRDefault="005E0E9F" w:rsidP="005E0E9F">
      <w:pPr>
        <w:spacing w:after="0" w:line="276" w:lineRule="auto"/>
        <w:rPr>
          <w:rFonts w:cs="Arial"/>
        </w:rPr>
      </w:pPr>
    </w:p>
    <w:p w:rsidR="005E0E9F" w:rsidRP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Pytanie nr 5:</w:t>
      </w:r>
    </w:p>
    <w:p w:rsidR="005E0E9F" w:rsidRP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Z czego wykonane są ściany i sufit w sali konferencyjnej oraz w innych miejscach, gdzie prowadzona będzie instalacja?</w:t>
      </w:r>
    </w:p>
    <w:p w:rsidR="005E0E9F" w:rsidRP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Odpowiedź na pytanie nr 5:</w:t>
      </w:r>
    </w:p>
    <w:p w:rsid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 xml:space="preserve">Ściany w budynku wykonane są jako murowane z cegły na zaprawie cementowo wapiennej, sufity/stropy: w nawie bocznej tj. w pomieszczeniach biurowych (m.in. w sali konferencyjnej) wykonane są jako drewniane (legary deski, trzcina tynk) natomiast w nawie środkowej tj. w korytarzu wykonane są jako żelbetowe. UWAGA: w miejscu (na trasie) gdzie przewidziano poprowadzenie instalacji (rurarz/przewody) możliwe jest napotkanie na żelbetowe belki/podciągi lub/oraz słupy. Ponadto należy przewidzieć prace odtworzeniowe m.in. na ścianach w sali konferencyjnej, gdzie istnieją liczne elementy sztukatorskie. Po zamurowaniu bruzd/przebić powierzchnie w korytarzach należy pomalować (scalić kolorystycznie – z istniejącymi kolorami w budynku). Zamawiający zwraca uwagę, że udostępnione przedmiary są tylko materiałem pomocniczym, że umowa będzie ryczałtowa a wartość umowna powinna uwzględniać wszystkie niezbędne prace wynikające z opisu przedmiotu zamówienia.  </w:t>
      </w:r>
    </w:p>
    <w:p w:rsidR="005E0E9F" w:rsidRPr="005E0E9F" w:rsidRDefault="005E0E9F" w:rsidP="005E0E9F">
      <w:pPr>
        <w:spacing w:after="0" w:line="276" w:lineRule="auto"/>
        <w:rPr>
          <w:rFonts w:cs="Arial"/>
        </w:rPr>
      </w:pPr>
    </w:p>
    <w:p w:rsidR="005E0E9F" w:rsidRP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Pytanie nr 6:</w:t>
      </w:r>
    </w:p>
    <w:p w:rsidR="005E0E9F" w:rsidRP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Czy w korytarzu jest sufit podwieszany? Kasetonowy czy G-k?</w:t>
      </w:r>
    </w:p>
    <w:p w:rsidR="005E0E9F" w:rsidRP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Odpowiedź na pytanie nr 6:</w:t>
      </w:r>
    </w:p>
    <w:p w:rsid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W korytarzu sufit/strop wykonany jest jako żelbetowy otynkowany tynkiem wapiennym.</w:t>
      </w:r>
    </w:p>
    <w:p w:rsidR="005E0E9F" w:rsidRPr="005E0E9F" w:rsidRDefault="005E0E9F" w:rsidP="005E0E9F">
      <w:pPr>
        <w:spacing w:after="0" w:line="276" w:lineRule="auto"/>
        <w:rPr>
          <w:rFonts w:cs="Arial"/>
        </w:rPr>
      </w:pPr>
    </w:p>
    <w:p w:rsidR="005E0E9F" w:rsidRP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Pytanie nr 7:</w:t>
      </w:r>
    </w:p>
    <w:p w:rsidR="005E0E9F" w:rsidRP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Czy w cenie oferty należy ująć koszt przeglądów okresowych? Jeśli tak ile razy w roku należy je wykonywać?</w:t>
      </w:r>
    </w:p>
    <w:p w:rsidR="005E0E9F" w:rsidRP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Odpowiedź na pytanie nr 7:</w:t>
      </w:r>
    </w:p>
    <w:p w:rsidR="005E0E9F" w:rsidRPr="005E0E9F" w:rsidRDefault="005E0E9F" w:rsidP="005E0E9F">
      <w:pPr>
        <w:spacing w:after="0" w:line="276" w:lineRule="auto"/>
        <w:rPr>
          <w:rFonts w:cs="Arial"/>
        </w:rPr>
      </w:pPr>
      <w:r w:rsidRPr="005E0E9F">
        <w:rPr>
          <w:rFonts w:cs="Arial"/>
        </w:rPr>
        <w:t>W cenie oferty nie należy ujmować kosztów przeglądów okresowych.</w:t>
      </w:r>
    </w:p>
    <w:p w:rsidR="001175E4" w:rsidRDefault="001175E4" w:rsidP="00E22DD7">
      <w:pPr>
        <w:spacing w:after="0" w:line="276" w:lineRule="auto"/>
        <w:rPr>
          <w:rFonts w:cs="Arial"/>
        </w:rPr>
      </w:pPr>
    </w:p>
    <w:p w:rsidR="001175E4" w:rsidRDefault="00E22DD7" w:rsidP="00E22DD7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Zamawiający</w:t>
      </w:r>
    </w:p>
    <w:p w:rsidR="001175E4" w:rsidRDefault="001175E4" w:rsidP="00E22DD7">
      <w:pPr>
        <w:spacing w:after="0" w:line="276" w:lineRule="auto"/>
        <w:jc w:val="both"/>
        <w:rPr>
          <w:rFonts w:cs="Arial"/>
        </w:rPr>
      </w:pPr>
    </w:p>
    <w:p w:rsidR="001175E4" w:rsidRDefault="001175E4" w:rsidP="00E22DD7">
      <w:pPr>
        <w:spacing w:after="0" w:line="276" w:lineRule="auto"/>
        <w:jc w:val="both"/>
        <w:rPr>
          <w:rFonts w:cs="Arial"/>
        </w:rPr>
      </w:pPr>
    </w:p>
    <w:p w:rsidR="001175E4" w:rsidRDefault="001175E4" w:rsidP="00E22DD7">
      <w:pPr>
        <w:spacing w:after="0" w:line="276" w:lineRule="auto"/>
        <w:jc w:val="both"/>
        <w:rPr>
          <w:rFonts w:cs="Arial"/>
        </w:rPr>
      </w:pPr>
    </w:p>
    <w:p w:rsidR="001175E4" w:rsidRDefault="001175E4" w:rsidP="00E22DD7">
      <w:pPr>
        <w:spacing w:after="0" w:line="276" w:lineRule="auto"/>
        <w:jc w:val="both"/>
        <w:rPr>
          <w:rFonts w:cs="Arial"/>
        </w:rPr>
      </w:pPr>
    </w:p>
    <w:p w:rsidR="001175E4" w:rsidRDefault="001175E4" w:rsidP="00E22DD7">
      <w:pPr>
        <w:spacing w:after="0" w:line="276" w:lineRule="auto"/>
        <w:jc w:val="both"/>
        <w:rPr>
          <w:rFonts w:cs="Arial"/>
        </w:rPr>
      </w:pPr>
    </w:p>
    <w:p w:rsidR="001175E4" w:rsidRDefault="001175E4" w:rsidP="00E22DD7">
      <w:pPr>
        <w:spacing w:after="0" w:line="276" w:lineRule="auto"/>
        <w:rPr>
          <w:rFonts w:cs="Arial"/>
        </w:rPr>
      </w:pPr>
    </w:p>
    <w:p w:rsidR="001175E4" w:rsidRDefault="001175E4" w:rsidP="00E22DD7">
      <w:pPr>
        <w:spacing w:after="0" w:line="276" w:lineRule="auto"/>
        <w:rPr>
          <w:rFonts w:cs="Arial"/>
        </w:rPr>
      </w:pPr>
    </w:p>
    <w:p w:rsidR="001175E4" w:rsidRDefault="001175E4" w:rsidP="00E22DD7">
      <w:pPr>
        <w:spacing w:after="0" w:line="276" w:lineRule="auto"/>
        <w:rPr>
          <w:rFonts w:cs="Arial"/>
        </w:rPr>
      </w:pPr>
    </w:p>
    <w:p w:rsidR="001175E4" w:rsidRDefault="001175E4" w:rsidP="00E22DD7">
      <w:pPr>
        <w:spacing w:after="0" w:line="276" w:lineRule="auto"/>
        <w:rPr>
          <w:rFonts w:cs="Arial"/>
        </w:rPr>
      </w:pPr>
    </w:p>
    <w:p w:rsidR="001175E4" w:rsidRDefault="001175E4" w:rsidP="00E22DD7">
      <w:pPr>
        <w:spacing w:after="0" w:line="276" w:lineRule="auto"/>
        <w:rPr>
          <w:rFonts w:cs="Arial"/>
        </w:rPr>
      </w:pPr>
    </w:p>
    <w:p w:rsidR="00FE09D7" w:rsidRPr="001175E4" w:rsidRDefault="00FE09D7" w:rsidP="00E22DD7">
      <w:pPr>
        <w:spacing w:after="0" w:line="276" w:lineRule="auto"/>
        <w:rPr>
          <w:rFonts w:cs="Arial"/>
          <w:sz w:val="20"/>
          <w:szCs w:val="20"/>
        </w:rPr>
      </w:pPr>
      <w:bookmarkStart w:id="0" w:name="_GoBack"/>
      <w:bookmarkEnd w:id="0"/>
    </w:p>
    <w:sectPr w:rsidR="00FE09D7" w:rsidRPr="001175E4" w:rsidSect="00FB063D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426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50B" w:rsidRDefault="00D6150B" w:rsidP="0060767B">
      <w:pPr>
        <w:spacing w:after="0" w:line="240" w:lineRule="auto"/>
      </w:pPr>
      <w:r>
        <w:separator/>
      </w:r>
    </w:p>
  </w:endnote>
  <w:endnote w:type="continuationSeparator" w:id="0">
    <w:p w:rsidR="00D6150B" w:rsidRDefault="00D6150B" w:rsidP="0060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F4C" w:rsidRDefault="00335F4C" w:rsidP="00335F4C">
    <w:pPr>
      <w:pStyle w:val="Stopka"/>
      <w:tabs>
        <w:tab w:val="left" w:pos="609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F4C" w:rsidRDefault="00D6150B" w:rsidP="00335F4C">
    <w:pPr>
      <w:pStyle w:val="Stopka"/>
      <w:tabs>
        <w:tab w:val="clear" w:pos="9072"/>
        <w:tab w:val="left" w:pos="6096"/>
      </w:tabs>
      <w:ind w:left="-567" w:right="-567"/>
      <w:rPr>
        <w:color w:val="1F4E79" w:themeColor="accent1" w:themeShade="80"/>
        <w:sz w:val="16"/>
        <w:szCs w:val="16"/>
      </w:rPr>
    </w:pPr>
    <w:r>
      <w:rPr>
        <w:noProof/>
        <w:color w:val="1F4E79" w:themeColor="accent1" w:themeShade="80"/>
        <w:sz w:val="16"/>
        <w:szCs w:val="16"/>
        <w:lang w:eastAsia="pl-P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8.6pt;margin-top:-6.1pt;width:505.4pt;height:3.5pt;z-index:251658240">
          <v:imagedata r:id="rId1" o:title=""/>
        </v:shape>
        <o:OLEObject Type="Embed" ProgID="CorelDraw.Graphic.16" ShapeID="_x0000_s2049" DrawAspect="Content" ObjectID="_1759915313" r:id="rId2"/>
      </w:object>
    </w:r>
    <w:r w:rsidR="00335F4C">
      <w:rPr>
        <w:color w:val="1F4E79" w:themeColor="accent1" w:themeShade="80"/>
        <w:sz w:val="16"/>
        <w:szCs w:val="16"/>
      </w:rPr>
      <w:t xml:space="preserve">Ośrodek w </w:t>
    </w:r>
    <w:r w:rsidR="00E65024">
      <w:rPr>
        <w:color w:val="1F4E79" w:themeColor="accent1" w:themeShade="80"/>
        <w:sz w:val="16"/>
        <w:szCs w:val="16"/>
      </w:rPr>
      <w:t>Tarnowie</w:t>
    </w:r>
    <w:r w:rsidR="00335F4C">
      <w:rPr>
        <w:color w:val="1F4E79" w:themeColor="accent1" w:themeShade="80"/>
        <w:sz w:val="16"/>
        <w:szCs w:val="16"/>
      </w:rPr>
      <w:tab/>
    </w:r>
    <w:r w:rsidR="00335F4C">
      <w:rPr>
        <w:color w:val="1F4E79" w:themeColor="accent1" w:themeShade="80"/>
        <w:sz w:val="16"/>
        <w:szCs w:val="16"/>
      </w:rPr>
      <w:tab/>
      <w:t>Małopolskie Centrum Doskonalenia Nauczycieli</w:t>
    </w:r>
  </w:p>
  <w:p w:rsidR="00D72C19" w:rsidRPr="004A612B" w:rsidRDefault="00E65024" w:rsidP="00335F4C">
    <w:pPr>
      <w:pStyle w:val="Stopka"/>
      <w:tabs>
        <w:tab w:val="clear" w:pos="9072"/>
        <w:tab w:val="left" w:pos="6096"/>
      </w:tabs>
      <w:ind w:left="-567" w:right="-567"/>
      <w:rPr>
        <w:color w:val="1F4E79" w:themeColor="accent1" w:themeShade="80"/>
        <w:sz w:val="16"/>
        <w:szCs w:val="16"/>
      </w:rPr>
    </w:pPr>
    <w:r w:rsidRPr="00E65024">
      <w:rPr>
        <w:color w:val="1F4E79" w:themeColor="accent1" w:themeShade="80"/>
        <w:sz w:val="16"/>
        <w:szCs w:val="16"/>
      </w:rPr>
      <w:t>33-100 Tarnów, ul. Nowy Świat 30</w:t>
    </w:r>
    <w:r w:rsidR="00335F4C">
      <w:rPr>
        <w:color w:val="1F4E79" w:themeColor="accent1" w:themeShade="80"/>
        <w:sz w:val="16"/>
        <w:szCs w:val="16"/>
      </w:rPr>
      <w:tab/>
    </w:r>
    <w:r w:rsidR="00335F4C">
      <w:rPr>
        <w:color w:val="1F4E79" w:themeColor="accent1" w:themeShade="80"/>
        <w:sz w:val="16"/>
        <w:szCs w:val="16"/>
      </w:rPr>
      <w:tab/>
    </w:r>
    <w:r w:rsidR="00D72C19" w:rsidRPr="004A612B">
      <w:rPr>
        <w:color w:val="1F4E79" w:themeColor="accent1" w:themeShade="80"/>
        <w:sz w:val="16"/>
        <w:szCs w:val="16"/>
      </w:rPr>
      <w:t xml:space="preserve">30-003 Kraków, ul. Lubelska 23 </w:t>
    </w:r>
  </w:p>
  <w:p w:rsidR="00D72C19" w:rsidRPr="00335F4C" w:rsidRDefault="00A779E0" w:rsidP="00335F4C">
    <w:pPr>
      <w:pStyle w:val="Stopka"/>
      <w:tabs>
        <w:tab w:val="clear" w:pos="9072"/>
        <w:tab w:val="left" w:pos="6096"/>
      </w:tabs>
      <w:ind w:left="-567" w:right="-567"/>
      <w:rPr>
        <w:color w:val="1F4E79" w:themeColor="accent1" w:themeShade="80"/>
        <w:sz w:val="16"/>
        <w:szCs w:val="16"/>
      </w:rPr>
    </w:pPr>
    <w:r>
      <w:rPr>
        <w:color w:val="1F4E79" w:themeColor="accent1" w:themeShade="80"/>
        <w:sz w:val="16"/>
        <w:szCs w:val="16"/>
      </w:rPr>
      <w:t>tel. +48 14 688 88 10</w:t>
    </w:r>
    <w:r w:rsidR="00335F4C">
      <w:rPr>
        <w:color w:val="1F4E79" w:themeColor="accent1" w:themeShade="80"/>
        <w:sz w:val="16"/>
        <w:szCs w:val="16"/>
      </w:rPr>
      <w:tab/>
    </w:r>
    <w:r w:rsidR="00335F4C">
      <w:rPr>
        <w:color w:val="1F4E79" w:themeColor="accent1" w:themeShade="80"/>
        <w:sz w:val="16"/>
        <w:szCs w:val="16"/>
      </w:rPr>
      <w:tab/>
    </w:r>
    <w:r>
      <w:rPr>
        <w:color w:val="1F4E79" w:themeColor="accent1" w:themeShade="80"/>
        <w:sz w:val="16"/>
        <w:szCs w:val="16"/>
      </w:rPr>
      <w:t>tel. +48 12 623 76 46</w:t>
    </w:r>
  </w:p>
  <w:p w:rsidR="00D72C19" w:rsidRPr="00335F4C" w:rsidRDefault="00E65024" w:rsidP="00335F4C">
    <w:pPr>
      <w:pStyle w:val="Stopka"/>
      <w:tabs>
        <w:tab w:val="clear" w:pos="9072"/>
        <w:tab w:val="left" w:pos="6096"/>
      </w:tabs>
      <w:ind w:left="-567" w:right="-567"/>
      <w:rPr>
        <w:color w:val="1F4E79" w:themeColor="accent1" w:themeShade="80"/>
        <w:sz w:val="16"/>
        <w:szCs w:val="16"/>
        <w:lang w:val="en-US"/>
      </w:rPr>
    </w:pPr>
    <w:r w:rsidRPr="00E65024">
      <w:rPr>
        <w:color w:val="1F4E79" w:themeColor="accent1" w:themeShade="80"/>
        <w:sz w:val="16"/>
        <w:szCs w:val="16"/>
        <w:lang w:val="en-US"/>
      </w:rPr>
      <w:t>e-mail: tarnow@mcdn.edu.pl</w:t>
    </w:r>
    <w:r w:rsidR="00335F4C" w:rsidRPr="00335F4C">
      <w:rPr>
        <w:color w:val="1F4E79" w:themeColor="accent1" w:themeShade="80"/>
        <w:sz w:val="16"/>
        <w:szCs w:val="16"/>
        <w:lang w:val="en-US"/>
      </w:rPr>
      <w:tab/>
    </w:r>
    <w:r w:rsidR="00335F4C">
      <w:rPr>
        <w:color w:val="1F4E79" w:themeColor="accent1" w:themeShade="80"/>
        <w:sz w:val="16"/>
        <w:szCs w:val="16"/>
        <w:lang w:val="en-US"/>
      </w:rPr>
      <w:tab/>
    </w:r>
    <w:r w:rsidR="00D72C19" w:rsidRPr="00335F4C">
      <w:rPr>
        <w:color w:val="1F4E79" w:themeColor="accent1" w:themeShade="80"/>
        <w:sz w:val="16"/>
        <w:szCs w:val="16"/>
        <w:lang w:val="en-US"/>
      </w:rPr>
      <w:t>www.mcdn.edu.pl; e-mail: biuro@mcdn.edu.pl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50B" w:rsidRDefault="00D6150B" w:rsidP="0060767B">
      <w:pPr>
        <w:spacing w:after="0" w:line="240" w:lineRule="auto"/>
      </w:pPr>
      <w:r>
        <w:separator/>
      </w:r>
    </w:p>
  </w:footnote>
  <w:footnote w:type="continuationSeparator" w:id="0">
    <w:p w:rsidR="00D6150B" w:rsidRDefault="00D6150B" w:rsidP="00607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67B" w:rsidRPr="00F94BB4" w:rsidRDefault="00212E30" w:rsidP="0067022A">
    <w:pPr>
      <w:pStyle w:val="Nagwek"/>
      <w:tabs>
        <w:tab w:val="left" w:pos="5387"/>
      </w:tabs>
      <w:ind w:left="-567"/>
      <w:jc w:val="center"/>
    </w:pPr>
    <w:r w:rsidRPr="00F94BB4">
      <w:rPr>
        <w:noProof/>
        <w:lang w:eastAsia="pl-PL"/>
      </w:rPr>
      <w:drawing>
        <wp:inline distT="0" distB="0" distL="0" distR="0" wp14:anchorId="5EAB2CEB" wp14:editId="5208C50C">
          <wp:extent cx="6482188" cy="50226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DN IWM MALOPOLSKA (mono baner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2188" cy="50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67B"/>
    <w:rsid w:val="001175E4"/>
    <w:rsid w:val="00122138"/>
    <w:rsid w:val="001E1909"/>
    <w:rsid w:val="00212E30"/>
    <w:rsid w:val="002739B1"/>
    <w:rsid w:val="00287B44"/>
    <w:rsid w:val="00335F4C"/>
    <w:rsid w:val="003B5060"/>
    <w:rsid w:val="004039CE"/>
    <w:rsid w:val="00482FBD"/>
    <w:rsid w:val="00574CA3"/>
    <w:rsid w:val="005824F8"/>
    <w:rsid w:val="005C22AD"/>
    <w:rsid w:val="005E0E9F"/>
    <w:rsid w:val="0060767B"/>
    <w:rsid w:val="0067022A"/>
    <w:rsid w:val="00697DD7"/>
    <w:rsid w:val="006E5E2D"/>
    <w:rsid w:val="006F19C9"/>
    <w:rsid w:val="0070594A"/>
    <w:rsid w:val="00726E53"/>
    <w:rsid w:val="00813D7A"/>
    <w:rsid w:val="00884337"/>
    <w:rsid w:val="00A779E0"/>
    <w:rsid w:val="00AD0637"/>
    <w:rsid w:val="00AE15B9"/>
    <w:rsid w:val="00BF1BB7"/>
    <w:rsid w:val="00C205B9"/>
    <w:rsid w:val="00CE785F"/>
    <w:rsid w:val="00D318EE"/>
    <w:rsid w:val="00D3311B"/>
    <w:rsid w:val="00D6150B"/>
    <w:rsid w:val="00D72C19"/>
    <w:rsid w:val="00E22DD7"/>
    <w:rsid w:val="00E65024"/>
    <w:rsid w:val="00EF1029"/>
    <w:rsid w:val="00F07F4D"/>
    <w:rsid w:val="00F865F9"/>
    <w:rsid w:val="00F94BB4"/>
    <w:rsid w:val="00FB063D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42180B"/>
  <w15:chartTrackingRefBased/>
  <w15:docId w15:val="{E7803581-060E-47BD-AE63-BB0F386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76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67B"/>
  </w:style>
  <w:style w:type="paragraph" w:styleId="Stopka">
    <w:name w:val="footer"/>
    <w:basedOn w:val="Normalny"/>
    <w:link w:val="StopkaZnak"/>
    <w:uiPriority w:val="99"/>
    <w:unhideWhenUsed/>
    <w:rsid w:val="00607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67B"/>
  </w:style>
  <w:style w:type="character" w:styleId="Odwoaniedokomentarza">
    <w:name w:val="annotation reference"/>
    <w:basedOn w:val="Domylnaczcionkaakapitu"/>
    <w:uiPriority w:val="99"/>
    <w:semiHidden/>
    <w:unhideWhenUsed/>
    <w:rsid w:val="00287B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B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B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B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B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35F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7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DA9E7-2F3D-47A2-BBE6-02F2BEAFF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Maria Chochorowska</cp:lastModifiedBy>
  <cp:revision>6</cp:revision>
  <cp:lastPrinted>2020-02-27T10:39:00Z</cp:lastPrinted>
  <dcterms:created xsi:type="dcterms:W3CDTF">2023-10-27T08:39:00Z</dcterms:created>
  <dcterms:modified xsi:type="dcterms:W3CDTF">2023-10-27T10:35:00Z</dcterms:modified>
</cp:coreProperties>
</file>