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3AF" w:rsidRDefault="001B13AF" w:rsidP="001B13AF">
      <w:pPr>
        <w:jc w:val="right"/>
        <w:rPr>
          <w:rFonts w:ascii="Garamond" w:hAnsi="Garamond"/>
          <w:szCs w:val="24"/>
        </w:rPr>
      </w:pPr>
      <w:bookmarkStart w:id="0" w:name="_GoBack"/>
      <w:bookmarkEnd w:id="0"/>
      <w:r>
        <w:rPr>
          <w:rFonts w:ascii="Garamond" w:hAnsi="Garamond"/>
          <w:szCs w:val="24"/>
        </w:rPr>
        <w:t xml:space="preserve">Kraków, dnia </w:t>
      </w:r>
      <w:r w:rsidR="000E673C">
        <w:rPr>
          <w:rFonts w:ascii="Garamond" w:hAnsi="Garamond"/>
          <w:szCs w:val="24"/>
        </w:rPr>
        <w:t>5 grudnia</w:t>
      </w:r>
      <w:r>
        <w:rPr>
          <w:rFonts w:ascii="Garamond" w:hAnsi="Garamond"/>
          <w:szCs w:val="24"/>
        </w:rPr>
        <w:t xml:space="preserve"> 2014 r. </w:t>
      </w:r>
    </w:p>
    <w:p w:rsidR="001B13AF" w:rsidRDefault="001B13AF" w:rsidP="001B13AF">
      <w:pPr>
        <w:jc w:val="right"/>
        <w:rPr>
          <w:rFonts w:ascii="Garamond" w:hAnsi="Garamond"/>
          <w:szCs w:val="24"/>
        </w:rPr>
      </w:pPr>
      <w:r>
        <w:rPr>
          <w:rFonts w:ascii="Garamond" w:hAnsi="Garamond"/>
          <w:szCs w:val="24"/>
        </w:rPr>
        <w:t>Znak sprawy: N1- ZP/271/32/2014</w:t>
      </w:r>
    </w:p>
    <w:p w:rsidR="001B13AF" w:rsidRDefault="001B13AF" w:rsidP="001B13AF">
      <w:pPr>
        <w:spacing w:line="276" w:lineRule="auto"/>
        <w:jc w:val="both"/>
        <w:rPr>
          <w:rFonts w:ascii="Garamond" w:hAnsi="Garamond"/>
          <w:sz w:val="22"/>
          <w:szCs w:val="22"/>
        </w:rPr>
      </w:pPr>
    </w:p>
    <w:p w:rsidR="001B13AF" w:rsidRPr="007E7883" w:rsidRDefault="001B13AF" w:rsidP="007E7883">
      <w:pPr>
        <w:spacing w:line="276" w:lineRule="auto"/>
        <w:jc w:val="right"/>
        <w:rPr>
          <w:rFonts w:ascii="Garamond" w:hAnsi="Garamond"/>
          <w:b/>
          <w:sz w:val="24"/>
          <w:szCs w:val="24"/>
        </w:rPr>
      </w:pPr>
      <w:r w:rsidRPr="007E7883">
        <w:rPr>
          <w:rFonts w:ascii="Garamond" w:hAnsi="Garamond"/>
          <w:b/>
          <w:sz w:val="24"/>
          <w:szCs w:val="24"/>
        </w:rPr>
        <w:t>wg rozdzielnika</w:t>
      </w:r>
    </w:p>
    <w:p w:rsidR="001B13AF" w:rsidRPr="007E7883" w:rsidRDefault="001B13AF" w:rsidP="007E7883">
      <w:pPr>
        <w:spacing w:line="276" w:lineRule="auto"/>
        <w:jc w:val="center"/>
        <w:rPr>
          <w:rFonts w:ascii="Garamond" w:hAnsi="Garamond"/>
          <w:sz w:val="24"/>
          <w:szCs w:val="24"/>
        </w:rPr>
      </w:pPr>
    </w:p>
    <w:p w:rsidR="001B13AF" w:rsidRPr="007E7883" w:rsidRDefault="001B13AF" w:rsidP="007E7883">
      <w:pPr>
        <w:spacing w:line="276" w:lineRule="auto"/>
        <w:jc w:val="both"/>
        <w:rPr>
          <w:rFonts w:ascii="Garamond" w:eastAsia="TimesNewRoman" w:hAnsi="Garamond" w:cs="Arial"/>
          <w:bCs/>
          <w:sz w:val="24"/>
          <w:szCs w:val="24"/>
        </w:rPr>
      </w:pPr>
      <w:r w:rsidRPr="007E7883">
        <w:rPr>
          <w:rFonts w:ascii="Garamond" w:hAnsi="Garamond"/>
          <w:sz w:val="24"/>
          <w:szCs w:val="24"/>
        </w:rPr>
        <w:t>Dotyczy postępowania prowadzonego w trybie przetargu nieograniczonego pn. „</w:t>
      </w:r>
      <w:r w:rsidR="00D25449" w:rsidRPr="007E7883">
        <w:rPr>
          <w:rFonts w:ascii="Garamond" w:eastAsia="TimesNewRoman" w:hAnsi="Garamond" w:cs="Arial"/>
          <w:bCs/>
          <w:iCs/>
          <w:sz w:val="24"/>
          <w:szCs w:val="24"/>
        </w:rPr>
        <w:t>Dostawa materiałów promocyjnych dla MCDN</w:t>
      </w:r>
      <w:r w:rsidRPr="007E7883">
        <w:rPr>
          <w:rFonts w:ascii="Garamond" w:eastAsia="TimesNewRoman" w:hAnsi="Garamond" w:cs="Arial"/>
          <w:bCs/>
          <w:sz w:val="24"/>
          <w:szCs w:val="24"/>
        </w:rPr>
        <w:t>”</w:t>
      </w:r>
    </w:p>
    <w:p w:rsidR="001B13AF" w:rsidRPr="007E7883" w:rsidRDefault="001B13AF" w:rsidP="007E7883">
      <w:pPr>
        <w:spacing w:line="276" w:lineRule="auto"/>
        <w:jc w:val="both"/>
        <w:rPr>
          <w:rFonts w:ascii="Garamond" w:hAnsi="Garamond"/>
          <w:sz w:val="24"/>
          <w:szCs w:val="24"/>
        </w:rPr>
      </w:pPr>
    </w:p>
    <w:p w:rsidR="000E673C" w:rsidRPr="007E7883" w:rsidRDefault="000E673C" w:rsidP="007E7883">
      <w:pPr>
        <w:spacing w:line="276" w:lineRule="auto"/>
        <w:ind w:right="110"/>
        <w:jc w:val="both"/>
        <w:rPr>
          <w:rFonts w:ascii="Garamond" w:hAnsi="Garamond"/>
          <w:sz w:val="24"/>
          <w:szCs w:val="24"/>
        </w:rPr>
      </w:pPr>
      <w:r w:rsidRPr="007E7883">
        <w:rPr>
          <w:rFonts w:ascii="Garamond" w:hAnsi="Garamond"/>
          <w:sz w:val="24"/>
          <w:szCs w:val="24"/>
        </w:rPr>
        <w:t xml:space="preserve">Zamawiający - Małopolskie Centrum Doskonalenia Nauczycieli działając na podstawie art. 92 ustawy z dnia 29 stycznia 2004r  prawo zamówień publicznych (tj. Dz. U. z 2013 r., poz. 907 ze zm. zwanej dalej ustawą) informuje, iż w przedmiotowym postępowaniu do realizacji zamówienia wybrano jako najkorzystniejszą ofertę złożoną przez Wykonawcę: </w:t>
      </w:r>
      <w:r w:rsidRPr="007E7883">
        <w:rPr>
          <w:rFonts w:ascii="Garamond" w:hAnsi="Garamond"/>
          <w:bCs/>
          <w:sz w:val="24"/>
          <w:szCs w:val="24"/>
        </w:rPr>
        <w:t>AERA GROUP sp. z o.o., 31-216 Kraków, ul. Solskiego 1/12.03 z ceną brutto: 16 934,50 zł, termin realizacji 12 dni</w:t>
      </w:r>
      <w:r w:rsidRPr="007E7883">
        <w:rPr>
          <w:rFonts w:ascii="Garamond" w:hAnsi="Garamond" w:cs="Arial"/>
          <w:bCs/>
          <w:iCs/>
          <w:sz w:val="24"/>
          <w:szCs w:val="24"/>
        </w:rPr>
        <w:t>.</w:t>
      </w:r>
      <w:r w:rsidRPr="007E7883">
        <w:rPr>
          <w:rFonts w:ascii="Garamond" w:hAnsi="Garamond"/>
          <w:sz w:val="24"/>
          <w:szCs w:val="24"/>
        </w:rPr>
        <w:t xml:space="preserve"> Powyższa oferta jest zgodna z treścią specyfikacji istotnych warunków zamówienia, spełnia wszystkie jej wymogi oraz w świetle kryteriów oceny ofert jest to najkorzystniejsza oferta.</w:t>
      </w:r>
    </w:p>
    <w:p w:rsidR="000E673C" w:rsidRPr="007E7883" w:rsidRDefault="000E673C" w:rsidP="007E7883">
      <w:pPr>
        <w:spacing w:line="276" w:lineRule="auto"/>
        <w:ind w:right="110"/>
        <w:jc w:val="both"/>
        <w:rPr>
          <w:rFonts w:ascii="Garamond" w:hAnsi="Garamond"/>
          <w:b/>
          <w:sz w:val="24"/>
          <w:szCs w:val="24"/>
        </w:rPr>
      </w:pPr>
    </w:p>
    <w:p w:rsidR="000E673C" w:rsidRPr="007E7883" w:rsidRDefault="000E673C" w:rsidP="007E7883">
      <w:pPr>
        <w:spacing w:line="276" w:lineRule="auto"/>
        <w:ind w:right="110"/>
        <w:jc w:val="both"/>
        <w:rPr>
          <w:rFonts w:ascii="Garamond" w:hAnsi="Garamond"/>
          <w:sz w:val="24"/>
          <w:szCs w:val="24"/>
        </w:rPr>
      </w:pPr>
      <w:r w:rsidRPr="007E7883">
        <w:rPr>
          <w:rFonts w:ascii="Garamond" w:hAnsi="Garamond"/>
          <w:sz w:val="24"/>
          <w:szCs w:val="24"/>
        </w:rPr>
        <w:t>Kryteria oceny ofert</w:t>
      </w:r>
      <w:r w:rsidR="007E7883" w:rsidRPr="007E7883">
        <w:rPr>
          <w:rFonts w:ascii="Garamond" w:hAnsi="Garamond"/>
          <w:sz w:val="24"/>
          <w:szCs w:val="24"/>
        </w:rPr>
        <w:t xml:space="preserve"> i</w:t>
      </w:r>
      <w:r w:rsidRPr="007E7883">
        <w:rPr>
          <w:rFonts w:ascii="Garamond" w:hAnsi="Garamond"/>
          <w:sz w:val="24"/>
          <w:szCs w:val="24"/>
        </w:rPr>
        <w:t xml:space="preserve"> ich znaczenie:</w:t>
      </w:r>
      <w:r w:rsidR="007E7883" w:rsidRPr="007E7883">
        <w:rPr>
          <w:rFonts w:ascii="Garamond" w:hAnsi="Garamond"/>
          <w:sz w:val="24"/>
          <w:szCs w:val="24"/>
        </w:rPr>
        <w:t xml:space="preserve"> </w:t>
      </w:r>
      <w:r w:rsidRPr="007E7883">
        <w:rPr>
          <w:rFonts w:ascii="Garamond" w:hAnsi="Garamond"/>
          <w:bCs/>
          <w:sz w:val="24"/>
          <w:szCs w:val="24"/>
        </w:rPr>
        <w:t>kryterium nr 1  - cena brutto waga wynosi 80%</w:t>
      </w:r>
      <w:r w:rsidR="007E7883" w:rsidRPr="007E7883">
        <w:rPr>
          <w:rFonts w:ascii="Garamond" w:hAnsi="Garamond"/>
          <w:bCs/>
          <w:sz w:val="24"/>
          <w:szCs w:val="24"/>
        </w:rPr>
        <w:t xml:space="preserve">; </w:t>
      </w:r>
      <w:r w:rsidRPr="007E7883">
        <w:rPr>
          <w:rFonts w:ascii="Garamond" w:hAnsi="Garamond"/>
          <w:bCs/>
          <w:sz w:val="24"/>
          <w:szCs w:val="24"/>
        </w:rPr>
        <w:t>kryterium nr 2  - termin wykonania zamówienia waga wynosi 20%</w:t>
      </w:r>
    </w:p>
    <w:p w:rsidR="000E673C" w:rsidRPr="007E7883" w:rsidRDefault="000E673C" w:rsidP="007E7883">
      <w:pPr>
        <w:spacing w:line="276" w:lineRule="auto"/>
        <w:ind w:right="110"/>
        <w:jc w:val="both"/>
        <w:rPr>
          <w:rFonts w:ascii="Garamond" w:hAnsi="Garamond"/>
          <w:sz w:val="24"/>
          <w:szCs w:val="24"/>
        </w:rPr>
      </w:pPr>
      <w:r w:rsidRPr="007E7883">
        <w:rPr>
          <w:rFonts w:ascii="Garamond" w:hAnsi="Garamond"/>
          <w:sz w:val="24"/>
          <w:szCs w:val="24"/>
        </w:rPr>
        <w:t xml:space="preserve">Streszczenie, ocena i porównanie złożonych ofert: </w:t>
      </w:r>
    </w:p>
    <w:tbl>
      <w:tblPr>
        <w:tblW w:w="10115"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6"/>
        <w:gridCol w:w="4438"/>
        <w:gridCol w:w="1045"/>
        <w:gridCol w:w="876"/>
        <w:gridCol w:w="1155"/>
        <w:gridCol w:w="846"/>
        <w:gridCol w:w="1029"/>
      </w:tblGrid>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hideMark/>
          </w:tcPr>
          <w:p w:rsidR="000E673C" w:rsidRPr="00AB6CF1" w:rsidRDefault="000E673C" w:rsidP="00FA6264">
            <w:pPr>
              <w:pStyle w:val="Bezodstpw"/>
              <w:jc w:val="center"/>
              <w:rPr>
                <w:rFonts w:ascii="Garamond" w:hAnsi="Garamond"/>
              </w:rPr>
            </w:pPr>
            <w:r w:rsidRPr="00AB6CF1">
              <w:rPr>
                <w:rFonts w:ascii="Garamond" w:hAnsi="Garamond"/>
              </w:rPr>
              <w:t>Nr oferty</w:t>
            </w:r>
          </w:p>
        </w:tc>
        <w:tc>
          <w:tcPr>
            <w:tcW w:w="4438" w:type="dxa"/>
            <w:tcBorders>
              <w:top w:val="single" w:sz="4" w:space="0" w:color="auto"/>
              <w:left w:val="single" w:sz="4" w:space="0" w:color="auto"/>
              <w:bottom w:val="single" w:sz="4" w:space="0" w:color="auto"/>
              <w:right w:val="single" w:sz="4" w:space="0" w:color="auto"/>
            </w:tcBorders>
            <w:vAlign w:val="center"/>
            <w:hideMark/>
          </w:tcPr>
          <w:p w:rsidR="000E673C" w:rsidRPr="00AB6CF1" w:rsidRDefault="000E673C" w:rsidP="00FA6264">
            <w:pPr>
              <w:pStyle w:val="Bezodstpw"/>
              <w:jc w:val="center"/>
              <w:rPr>
                <w:rFonts w:ascii="Garamond" w:hAnsi="Garamond"/>
              </w:rPr>
            </w:pPr>
            <w:r w:rsidRPr="00AB6CF1">
              <w:rPr>
                <w:rFonts w:ascii="Garamond" w:hAnsi="Garamond"/>
              </w:rPr>
              <w:t>Nazwa (firma) i adres wykonawcy</w:t>
            </w:r>
          </w:p>
        </w:tc>
        <w:tc>
          <w:tcPr>
            <w:tcW w:w="1045" w:type="dxa"/>
            <w:tcBorders>
              <w:top w:val="single" w:sz="4" w:space="0" w:color="auto"/>
              <w:left w:val="single" w:sz="4" w:space="0" w:color="auto"/>
              <w:bottom w:val="single" w:sz="4" w:space="0" w:color="auto"/>
              <w:right w:val="single" w:sz="4" w:space="0" w:color="auto"/>
            </w:tcBorders>
            <w:vAlign w:val="center"/>
            <w:hideMark/>
          </w:tcPr>
          <w:p w:rsidR="000E673C" w:rsidRPr="00AB6CF1" w:rsidRDefault="000E673C" w:rsidP="00FA6264">
            <w:pPr>
              <w:pStyle w:val="Bezodstpw"/>
              <w:jc w:val="center"/>
              <w:rPr>
                <w:rFonts w:ascii="Garamond" w:hAnsi="Garamond"/>
              </w:rPr>
            </w:pPr>
            <w:r w:rsidRPr="00AB6CF1">
              <w:rPr>
                <w:rFonts w:ascii="Garamond" w:hAnsi="Garamond"/>
              </w:rPr>
              <w:t>Cena brutto w zł</w:t>
            </w:r>
          </w:p>
        </w:tc>
        <w:tc>
          <w:tcPr>
            <w:tcW w:w="876" w:type="dxa"/>
            <w:tcBorders>
              <w:top w:val="single" w:sz="4" w:space="0" w:color="auto"/>
              <w:left w:val="single" w:sz="4" w:space="0" w:color="auto"/>
              <w:bottom w:val="single" w:sz="4" w:space="0" w:color="auto"/>
              <w:right w:val="single" w:sz="4" w:space="0" w:color="auto"/>
            </w:tcBorders>
            <w:vAlign w:val="center"/>
            <w:hideMark/>
          </w:tcPr>
          <w:p w:rsidR="000E673C" w:rsidRPr="00AB6CF1" w:rsidRDefault="000E673C" w:rsidP="00FA6264">
            <w:pPr>
              <w:pStyle w:val="Bezodstpw"/>
              <w:jc w:val="center"/>
              <w:rPr>
                <w:rFonts w:ascii="Garamond" w:hAnsi="Garamond"/>
              </w:rPr>
            </w:pPr>
            <w:r w:rsidRPr="00AB6CF1">
              <w:rPr>
                <w:rFonts w:ascii="Garamond" w:hAnsi="Garamond"/>
              </w:rPr>
              <w:t>Liczba punktów</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rPr>
            </w:pPr>
            <w:r w:rsidRPr="00AB6CF1">
              <w:rPr>
                <w:rFonts w:ascii="Garamond" w:hAnsi="Garamond" w:cs="Arial"/>
              </w:rPr>
              <w:t>Termin realizacji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rPr>
            </w:pPr>
            <w:r w:rsidRPr="00AB6CF1">
              <w:rPr>
                <w:rFonts w:ascii="Garamond" w:hAnsi="Garamond"/>
              </w:rPr>
              <w:t>Liczba punktów</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b/>
              </w:rPr>
            </w:pPr>
            <w:r w:rsidRPr="00AB6CF1">
              <w:rPr>
                <w:rFonts w:ascii="Garamond" w:hAnsi="Garamond"/>
                <w:b/>
              </w:rPr>
              <w:t>Łączna liczba punktów</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PPHU LIR Elżbieta </w:t>
            </w:r>
            <w:proofErr w:type="spellStart"/>
            <w:r w:rsidRPr="00B23AD0">
              <w:rPr>
                <w:rFonts w:ascii="Garamond" w:hAnsi="Garamond" w:cs="Arial"/>
                <w:sz w:val="22"/>
                <w:szCs w:val="22"/>
              </w:rPr>
              <w:t>Zajet</w:t>
            </w:r>
            <w:proofErr w:type="spellEnd"/>
            <w:r w:rsidRPr="00B23AD0">
              <w:rPr>
                <w:rFonts w:ascii="Garamond" w:hAnsi="Garamond" w:cs="Arial"/>
                <w:sz w:val="22"/>
                <w:szCs w:val="22"/>
              </w:rPr>
              <w:t xml:space="preserve">, </w:t>
            </w:r>
            <w:r w:rsidRPr="00B23AD0">
              <w:rPr>
                <w:rFonts w:ascii="Garamond" w:hAnsi="Garamond" w:cs="Arial"/>
                <w:sz w:val="22"/>
                <w:szCs w:val="22"/>
              </w:rPr>
              <w:br/>
              <w:t>82-300 Elbląg, ul. Grunwaldzka 2</w:t>
            </w:r>
            <w:r w:rsidRPr="00B23AD0">
              <w:rPr>
                <w:rFonts w:ascii="Garamond" w:hAnsi="Garamond" w:cs="Arial"/>
                <w:sz w:val="22"/>
                <w:szCs w:val="22"/>
              </w:rPr>
              <w:tab/>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22 300,00</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bCs/>
              </w:rPr>
              <w:t>0,00</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9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bCs/>
              </w:rPr>
              <w:t>0,00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sidRPr="00B23AD0">
              <w:rPr>
                <w:rFonts w:ascii="Garamond" w:hAnsi="Garamond" w:cs="Arial"/>
                <w:b/>
                <w:bCs/>
              </w:rPr>
              <w:t>0,00</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Studio Siedem Biedrzycki Spółka Jawna, </w:t>
            </w:r>
            <w:r w:rsidRPr="00B23AD0">
              <w:rPr>
                <w:rFonts w:ascii="Garamond" w:hAnsi="Garamond" w:cs="Arial"/>
                <w:sz w:val="22"/>
                <w:szCs w:val="22"/>
              </w:rPr>
              <w:br/>
              <w:t xml:space="preserve">32-040 Rzeszotary, ul. Kasztanowa 26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20 830,05</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65,04</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12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20,00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Pr>
                <w:rFonts w:ascii="Garamond" w:hAnsi="Garamond" w:cs="Arial"/>
                <w:b/>
                <w:bCs/>
              </w:rPr>
              <w:t>85,04</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Agencja Reklamowa TERAZ, </w:t>
            </w:r>
            <w:r w:rsidRPr="00B23AD0">
              <w:rPr>
                <w:rFonts w:ascii="Garamond" w:hAnsi="Garamond" w:cs="Arial"/>
                <w:sz w:val="22"/>
                <w:szCs w:val="22"/>
              </w:rPr>
              <w:br/>
              <w:t xml:space="preserve">85-303 Bydgoszcz, ul. Piękna 13 lok. 208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19 427,85</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69,73</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15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16,00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Pr>
                <w:rFonts w:ascii="Garamond" w:hAnsi="Garamond" w:cs="Arial"/>
                <w:b/>
                <w:bCs/>
              </w:rPr>
              <w:t>85,73</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Platinum </w:t>
            </w:r>
            <w:proofErr w:type="spellStart"/>
            <w:r w:rsidRPr="00B23AD0">
              <w:rPr>
                <w:rFonts w:ascii="Garamond" w:hAnsi="Garamond" w:cs="Arial"/>
                <w:sz w:val="22"/>
                <w:szCs w:val="22"/>
              </w:rPr>
              <w:t>Promotion</w:t>
            </w:r>
            <w:proofErr w:type="spellEnd"/>
            <w:r w:rsidRPr="00B23AD0">
              <w:rPr>
                <w:rFonts w:ascii="Garamond" w:hAnsi="Garamond" w:cs="Arial"/>
                <w:sz w:val="22"/>
                <w:szCs w:val="22"/>
              </w:rPr>
              <w:t xml:space="preserve"> s.c., </w:t>
            </w:r>
            <w:r w:rsidRPr="00B23AD0">
              <w:rPr>
                <w:rFonts w:ascii="Garamond" w:hAnsi="Garamond" w:cs="Arial"/>
                <w:sz w:val="22"/>
                <w:szCs w:val="22"/>
              </w:rPr>
              <w:br/>
              <w:t xml:space="preserve">61-615 Poznań, ul. Swarożyca 14A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24 060,03</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56,31</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15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16,00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Pr>
                <w:rFonts w:ascii="Garamond" w:hAnsi="Garamond" w:cs="Arial"/>
                <w:b/>
                <w:bCs/>
              </w:rPr>
              <w:t>72,31</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Agencja Reklamowa Cieślik – Studio L Sp. j., </w:t>
            </w:r>
            <w:r w:rsidRPr="00B23AD0">
              <w:rPr>
                <w:rFonts w:ascii="Garamond" w:hAnsi="Garamond" w:cs="Arial"/>
                <w:sz w:val="22"/>
                <w:szCs w:val="22"/>
              </w:rPr>
              <w:br/>
              <w:t xml:space="preserve">31-980 Kraków,, ul. </w:t>
            </w:r>
            <w:proofErr w:type="spellStart"/>
            <w:r w:rsidRPr="00B23AD0">
              <w:rPr>
                <w:rFonts w:ascii="Garamond" w:hAnsi="Garamond" w:cs="Arial"/>
                <w:sz w:val="22"/>
                <w:szCs w:val="22"/>
              </w:rPr>
              <w:t>Podbipięty</w:t>
            </w:r>
            <w:proofErr w:type="spellEnd"/>
            <w:r w:rsidRPr="00B23AD0">
              <w:rPr>
                <w:rFonts w:ascii="Garamond" w:hAnsi="Garamond" w:cs="Arial"/>
                <w:sz w:val="22"/>
                <w:szCs w:val="22"/>
              </w:rPr>
              <w:t xml:space="preserve"> 7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27 736,50</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48,84</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14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17,14</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Pr>
                <w:rFonts w:ascii="Garamond" w:hAnsi="Garamond" w:cs="Arial"/>
                <w:b/>
                <w:bCs/>
              </w:rPr>
              <w:t>65,98</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BTL Joanna </w:t>
            </w:r>
            <w:proofErr w:type="spellStart"/>
            <w:r w:rsidRPr="00B23AD0">
              <w:rPr>
                <w:rFonts w:ascii="Garamond" w:hAnsi="Garamond" w:cs="Arial"/>
                <w:sz w:val="22"/>
                <w:szCs w:val="22"/>
              </w:rPr>
              <w:t>Warkocka</w:t>
            </w:r>
            <w:proofErr w:type="spellEnd"/>
            <w:r w:rsidRPr="00B23AD0">
              <w:rPr>
                <w:rFonts w:ascii="Garamond" w:hAnsi="Garamond" w:cs="Arial"/>
                <w:sz w:val="22"/>
                <w:szCs w:val="22"/>
              </w:rPr>
              <w:t xml:space="preserve">, </w:t>
            </w:r>
            <w:r w:rsidRPr="00B23AD0">
              <w:rPr>
                <w:rFonts w:ascii="Garamond" w:hAnsi="Garamond" w:cs="Arial"/>
                <w:sz w:val="22"/>
                <w:szCs w:val="22"/>
              </w:rPr>
              <w:br/>
              <w:t xml:space="preserve">04-163 Warszawa, ul. Ostrobramska 80/100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17 250,75</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78,53</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rPr>
              <w:t>13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Pr>
                <w:rFonts w:ascii="Garamond" w:hAnsi="Garamond" w:cs="Arial"/>
                <w:bCs/>
              </w:rPr>
              <w:t>18,46</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Pr>
                <w:rFonts w:ascii="Garamond" w:hAnsi="Garamond" w:cs="Arial"/>
                <w:b/>
                <w:bCs/>
              </w:rPr>
              <w:t>96,99</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ind w:right="110"/>
              <w:jc w:val="center"/>
              <w:rPr>
                <w:rFonts w:ascii="Garamond" w:hAnsi="Garamond" w:cs="Arial"/>
                <w:sz w:val="22"/>
                <w:szCs w:val="22"/>
              </w:rPr>
            </w:pPr>
            <w:r w:rsidRPr="00B23AD0">
              <w:rPr>
                <w:rFonts w:ascii="Garamond" w:hAnsi="Garamond" w:cs="Arial"/>
                <w:sz w:val="22"/>
                <w:szCs w:val="22"/>
              </w:rPr>
              <w:t xml:space="preserve">Intermedia Paweł Kędzierski, </w:t>
            </w:r>
            <w:r w:rsidRPr="00B23AD0">
              <w:rPr>
                <w:rFonts w:ascii="Garamond" w:hAnsi="Garamond" w:cs="Arial"/>
                <w:sz w:val="22"/>
                <w:szCs w:val="22"/>
              </w:rPr>
              <w:br/>
              <w:t xml:space="preserve">09-407 Płock, ul. Spółdzielcza 17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rPr>
            </w:pPr>
            <w:r w:rsidRPr="00B23AD0">
              <w:rPr>
                <w:rFonts w:ascii="Garamond" w:hAnsi="Garamond" w:cs="Arial"/>
              </w:rPr>
              <w:t>17 913,84</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bCs/>
              </w:rPr>
              <w:t>0,00</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bCs/>
              </w:rPr>
              <w:t>brak informacji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Cs/>
              </w:rPr>
            </w:pPr>
            <w:r w:rsidRPr="00B23AD0">
              <w:rPr>
                <w:rFonts w:ascii="Garamond" w:hAnsi="Garamond" w:cs="Arial"/>
                <w:bCs/>
              </w:rPr>
              <w:t>0,00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B23AD0" w:rsidRDefault="000E673C" w:rsidP="00FA6264">
            <w:pPr>
              <w:pStyle w:val="Bezodstpw"/>
              <w:jc w:val="center"/>
              <w:rPr>
                <w:rFonts w:ascii="Garamond" w:hAnsi="Garamond" w:cs="Arial"/>
                <w:b/>
                <w:bCs/>
              </w:rPr>
            </w:pPr>
            <w:r w:rsidRPr="00B23AD0">
              <w:rPr>
                <w:rFonts w:ascii="Garamond" w:hAnsi="Garamond" w:cs="Arial"/>
                <w:b/>
                <w:bCs/>
              </w:rPr>
              <w:t>0,00</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ind w:right="110"/>
              <w:jc w:val="center"/>
              <w:rPr>
                <w:rFonts w:ascii="Garamond" w:hAnsi="Garamond" w:cs="Arial"/>
                <w:sz w:val="22"/>
                <w:szCs w:val="22"/>
              </w:rPr>
            </w:pPr>
            <w:r w:rsidRPr="00AB6CF1">
              <w:rPr>
                <w:rFonts w:ascii="Garamond" w:hAnsi="Garamond" w:cs="Arial"/>
                <w:sz w:val="22"/>
                <w:szCs w:val="22"/>
                <w:lang w:val="en-US"/>
              </w:rPr>
              <w:t xml:space="preserve">Media Consulting Agency Irina </w:t>
            </w:r>
            <w:proofErr w:type="spellStart"/>
            <w:r w:rsidRPr="00AB6CF1">
              <w:rPr>
                <w:rFonts w:ascii="Garamond" w:hAnsi="Garamond" w:cs="Arial"/>
                <w:sz w:val="22"/>
                <w:szCs w:val="22"/>
                <w:lang w:val="en-US"/>
              </w:rPr>
              <w:t>Chicherina</w:t>
            </w:r>
            <w:proofErr w:type="spellEnd"/>
            <w:r w:rsidRPr="00AB6CF1">
              <w:rPr>
                <w:rFonts w:ascii="Garamond" w:hAnsi="Garamond" w:cs="Arial"/>
                <w:sz w:val="22"/>
                <w:szCs w:val="22"/>
                <w:lang w:val="en-US"/>
              </w:rPr>
              <w:t xml:space="preserve">, </w:t>
            </w:r>
            <w:r w:rsidRPr="00AB6CF1">
              <w:rPr>
                <w:rFonts w:ascii="Garamond" w:hAnsi="Garamond" w:cs="Arial"/>
                <w:sz w:val="22"/>
                <w:szCs w:val="22"/>
                <w:lang w:val="en-US"/>
              </w:rPr>
              <w:br/>
              <w:t xml:space="preserve">53-023 </w:t>
            </w:r>
            <w:proofErr w:type="spellStart"/>
            <w:r w:rsidRPr="00AB6CF1">
              <w:rPr>
                <w:rFonts w:ascii="Garamond" w:hAnsi="Garamond" w:cs="Arial"/>
                <w:sz w:val="22"/>
                <w:szCs w:val="22"/>
                <w:lang w:val="en-US"/>
              </w:rPr>
              <w:t>Wrocław</w:t>
            </w:r>
            <w:proofErr w:type="spellEnd"/>
            <w:r w:rsidRPr="00AB6CF1">
              <w:rPr>
                <w:rFonts w:ascii="Garamond" w:hAnsi="Garamond" w:cs="Arial"/>
                <w:sz w:val="22"/>
                <w:szCs w:val="22"/>
                <w:lang w:val="en-US"/>
              </w:rPr>
              <w:t xml:space="preserve">, </w:t>
            </w:r>
            <w:proofErr w:type="spellStart"/>
            <w:r w:rsidRPr="00AB6CF1">
              <w:rPr>
                <w:rFonts w:ascii="Garamond" w:hAnsi="Garamond" w:cs="Arial"/>
                <w:sz w:val="22"/>
                <w:szCs w:val="22"/>
                <w:lang w:val="en-US"/>
              </w:rPr>
              <w:t>ul</w:t>
            </w:r>
            <w:proofErr w:type="spellEnd"/>
            <w:r w:rsidRPr="00AB6CF1">
              <w:rPr>
                <w:rFonts w:ascii="Garamond" w:hAnsi="Garamond" w:cs="Arial"/>
                <w:sz w:val="22"/>
                <w:szCs w:val="22"/>
                <w:lang w:val="en-US"/>
              </w:rPr>
              <w:t xml:space="preserve">. </w:t>
            </w:r>
            <w:r w:rsidRPr="00AB6CF1">
              <w:rPr>
                <w:rFonts w:ascii="Garamond" w:hAnsi="Garamond" w:cs="Arial"/>
                <w:sz w:val="22"/>
                <w:szCs w:val="22"/>
              </w:rPr>
              <w:t xml:space="preserve">Słotna 5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rPr>
            </w:pPr>
            <w:r w:rsidRPr="00AB6CF1">
              <w:rPr>
                <w:rFonts w:ascii="Garamond" w:hAnsi="Garamond" w:cs="Arial"/>
              </w:rPr>
              <w:t>22 534,83</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60,12</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sidRPr="00AB6CF1">
              <w:rPr>
                <w:rFonts w:ascii="Garamond" w:hAnsi="Garamond" w:cs="Arial"/>
              </w:rPr>
              <w:t>14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17,14</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
                <w:bCs/>
              </w:rPr>
            </w:pPr>
            <w:r>
              <w:rPr>
                <w:rFonts w:ascii="Garamond" w:hAnsi="Garamond" w:cs="Arial"/>
                <w:b/>
                <w:bCs/>
              </w:rPr>
              <w:t>77,26</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ind w:right="110"/>
              <w:jc w:val="center"/>
              <w:rPr>
                <w:rFonts w:ascii="Garamond" w:hAnsi="Garamond" w:cs="Arial"/>
                <w:sz w:val="22"/>
                <w:szCs w:val="22"/>
              </w:rPr>
            </w:pPr>
            <w:r w:rsidRPr="00AB6CF1">
              <w:rPr>
                <w:rFonts w:ascii="Garamond" w:hAnsi="Garamond" w:cs="Arial"/>
                <w:sz w:val="22"/>
                <w:szCs w:val="22"/>
              </w:rPr>
              <w:t>S2 PROJEKT Sp. z o.o.</w:t>
            </w:r>
            <w:r w:rsidRPr="00AB6CF1">
              <w:rPr>
                <w:rFonts w:ascii="Garamond" w:hAnsi="Garamond" w:cs="Arial"/>
                <w:sz w:val="22"/>
                <w:szCs w:val="22"/>
              </w:rPr>
              <w:br/>
              <w:t xml:space="preserve">95-100 Zgierz, ul. </w:t>
            </w:r>
            <w:proofErr w:type="spellStart"/>
            <w:r w:rsidRPr="00AB6CF1">
              <w:rPr>
                <w:rFonts w:ascii="Garamond" w:hAnsi="Garamond" w:cs="Arial"/>
                <w:sz w:val="22"/>
                <w:szCs w:val="22"/>
              </w:rPr>
              <w:t>Cezaka</w:t>
            </w:r>
            <w:proofErr w:type="spellEnd"/>
            <w:r w:rsidRPr="00AB6CF1">
              <w:rPr>
                <w:rFonts w:ascii="Garamond" w:hAnsi="Garamond" w:cs="Arial"/>
                <w:sz w:val="22"/>
                <w:szCs w:val="22"/>
              </w:rPr>
              <w:t xml:space="preserve"> 13/2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rPr>
            </w:pPr>
            <w:r w:rsidRPr="00AB6CF1">
              <w:rPr>
                <w:rFonts w:ascii="Garamond" w:hAnsi="Garamond" w:cs="Arial"/>
              </w:rPr>
              <w:t>18 739,05</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72,30</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sidRPr="00AB6CF1">
              <w:rPr>
                <w:rFonts w:ascii="Garamond" w:hAnsi="Garamond" w:cs="Arial"/>
              </w:rPr>
              <w:t>12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20,00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
                <w:bCs/>
              </w:rPr>
            </w:pPr>
            <w:r>
              <w:rPr>
                <w:rFonts w:ascii="Garamond" w:hAnsi="Garamond" w:cs="Arial"/>
                <w:b/>
                <w:bCs/>
              </w:rPr>
              <w:t>92,30</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ind w:right="110"/>
              <w:jc w:val="center"/>
              <w:rPr>
                <w:rFonts w:ascii="Garamond" w:hAnsi="Garamond" w:cs="Arial"/>
                <w:bCs/>
                <w:sz w:val="22"/>
                <w:szCs w:val="22"/>
                <w:highlight w:val="yellow"/>
              </w:rPr>
            </w:pPr>
            <w:r w:rsidRPr="00AB6CF1">
              <w:rPr>
                <w:rFonts w:ascii="Garamond" w:hAnsi="Garamond" w:cs="Arial"/>
                <w:sz w:val="22"/>
                <w:szCs w:val="22"/>
              </w:rPr>
              <w:t xml:space="preserve">AERA GROUP </w:t>
            </w:r>
            <w:proofErr w:type="spellStart"/>
            <w:r w:rsidRPr="00AB6CF1">
              <w:rPr>
                <w:rFonts w:ascii="Garamond" w:hAnsi="Garamond" w:cs="Arial"/>
                <w:sz w:val="22"/>
                <w:szCs w:val="22"/>
              </w:rPr>
              <w:t>sp.z</w:t>
            </w:r>
            <w:proofErr w:type="spellEnd"/>
            <w:r w:rsidRPr="00AB6CF1">
              <w:rPr>
                <w:rFonts w:ascii="Garamond" w:hAnsi="Garamond" w:cs="Arial"/>
                <w:sz w:val="22"/>
                <w:szCs w:val="22"/>
              </w:rPr>
              <w:t xml:space="preserve"> o.o., </w:t>
            </w:r>
            <w:r w:rsidRPr="00AB6CF1">
              <w:rPr>
                <w:rFonts w:ascii="Garamond" w:hAnsi="Garamond" w:cs="Arial"/>
                <w:sz w:val="22"/>
                <w:szCs w:val="22"/>
              </w:rPr>
              <w:br/>
              <w:t xml:space="preserve">31-216 Kraków, ul. Solskiego 1/12.03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highlight w:val="yellow"/>
              </w:rPr>
            </w:pPr>
            <w:r w:rsidRPr="00AB6CF1">
              <w:rPr>
                <w:rFonts w:ascii="Garamond" w:hAnsi="Garamond" w:cs="Arial"/>
              </w:rPr>
              <w:t>16 934,50</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80,00</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sidRPr="00AB6CF1">
              <w:rPr>
                <w:rFonts w:ascii="Garamond" w:hAnsi="Garamond" w:cs="Arial"/>
              </w:rPr>
              <w:t>12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20,00</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
                <w:bCs/>
              </w:rPr>
            </w:pPr>
            <w:r>
              <w:rPr>
                <w:rFonts w:ascii="Garamond" w:hAnsi="Garamond" w:cs="Arial"/>
                <w:b/>
                <w:bCs/>
              </w:rPr>
              <w:t>100,00</w:t>
            </w:r>
          </w:p>
        </w:tc>
      </w:tr>
      <w:tr w:rsidR="000E673C" w:rsidRPr="00AB6CF1" w:rsidTr="00FA6264">
        <w:trPr>
          <w:cantSplit/>
          <w:trHeight w:val="556"/>
          <w:jc w:val="center"/>
        </w:trPr>
        <w:tc>
          <w:tcPr>
            <w:tcW w:w="72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0E673C">
            <w:pPr>
              <w:pStyle w:val="Bezodstpw"/>
              <w:numPr>
                <w:ilvl w:val="0"/>
                <w:numId w:val="8"/>
              </w:numPr>
              <w:jc w:val="center"/>
              <w:rPr>
                <w:rFonts w:ascii="Garamond" w:hAnsi="Garamond"/>
              </w:rPr>
            </w:pPr>
          </w:p>
        </w:tc>
        <w:tc>
          <w:tcPr>
            <w:tcW w:w="4438"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ind w:right="110"/>
              <w:jc w:val="center"/>
              <w:rPr>
                <w:rFonts w:ascii="Garamond" w:hAnsi="Garamond" w:cs="Arial"/>
                <w:bCs/>
                <w:sz w:val="22"/>
                <w:szCs w:val="22"/>
              </w:rPr>
            </w:pPr>
            <w:r w:rsidRPr="00AB6CF1">
              <w:rPr>
                <w:rFonts w:ascii="Garamond" w:hAnsi="Garamond" w:cs="Arial"/>
                <w:sz w:val="22"/>
                <w:szCs w:val="22"/>
              </w:rPr>
              <w:t>GIRIT GROUP Łukasz Czernik,</w:t>
            </w:r>
            <w:r w:rsidRPr="00AB6CF1">
              <w:rPr>
                <w:rFonts w:ascii="Garamond" w:hAnsi="Garamond" w:cs="Arial"/>
                <w:sz w:val="22"/>
                <w:szCs w:val="22"/>
              </w:rPr>
              <w:br/>
              <w:t xml:space="preserve">39-200 Dębica, ul. Drogowców 8 </w:t>
            </w:r>
          </w:p>
        </w:tc>
        <w:tc>
          <w:tcPr>
            <w:tcW w:w="104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rPr>
            </w:pPr>
            <w:r w:rsidRPr="00AB6CF1">
              <w:rPr>
                <w:rFonts w:ascii="Garamond" w:hAnsi="Garamond" w:cs="Arial"/>
              </w:rPr>
              <w:t>22 149,23</w:t>
            </w:r>
          </w:p>
        </w:tc>
        <w:tc>
          <w:tcPr>
            <w:tcW w:w="87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61,17</w:t>
            </w:r>
          </w:p>
        </w:tc>
        <w:tc>
          <w:tcPr>
            <w:tcW w:w="1155"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sidRPr="00AB6CF1">
              <w:rPr>
                <w:rFonts w:ascii="Garamond" w:hAnsi="Garamond" w:cs="Arial"/>
              </w:rPr>
              <w:t>14 dni</w:t>
            </w:r>
          </w:p>
        </w:tc>
        <w:tc>
          <w:tcPr>
            <w:tcW w:w="846"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Cs/>
              </w:rPr>
            </w:pPr>
            <w:r>
              <w:rPr>
                <w:rFonts w:ascii="Garamond" w:hAnsi="Garamond" w:cs="Arial"/>
                <w:bCs/>
              </w:rPr>
              <w:t>17,14</w:t>
            </w:r>
          </w:p>
        </w:tc>
        <w:tc>
          <w:tcPr>
            <w:tcW w:w="1029" w:type="dxa"/>
            <w:tcBorders>
              <w:top w:val="single" w:sz="4" w:space="0" w:color="auto"/>
              <w:left w:val="single" w:sz="4" w:space="0" w:color="auto"/>
              <w:bottom w:val="single" w:sz="4" w:space="0" w:color="auto"/>
              <w:right w:val="single" w:sz="4" w:space="0" w:color="auto"/>
            </w:tcBorders>
            <w:vAlign w:val="center"/>
          </w:tcPr>
          <w:p w:rsidR="000E673C" w:rsidRPr="00AB6CF1" w:rsidRDefault="000E673C" w:rsidP="00FA6264">
            <w:pPr>
              <w:pStyle w:val="Bezodstpw"/>
              <w:jc w:val="center"/>
              <w:rPr>
                <w:rFonts w:ascii="Garamond" w:hAnsi="Garamond" w:cs="Arial"/>
                <w:b/>
                <w:bCs/>
              </w:rPr>
            </w:pPr>
            <w:r>
              <w:rPr>
                <w:rFonts w:ascii="Garamond" w:hAnsi="Garamond" w:cs="Arial"/>
                <w:b/>
                <w:bCs/>
              </w:rPr>
              <w:t>78,31</w:t>
            </w:r>
          </w:p>
        </w:tc>
      </w:tr>
    </w:tbl>
    <w:p w:rsidR="000E673C" w:rsidRPr="00AB6CF1" w:rsidRDefault="000E673C" w:rsidP="000E673C">
      <w:pPr>
        <w:jc w:val="both"/>
        <w:rPr>
          <w:rFonts w:ascii="Garamond" w:hAnsi="Garamond"/>
          <w:sz w:val="22"/>
          <w:szCs w:val="22"/>
        </w:rPr>
      </w:pPr>
    </w:p>
    <w:p w:rsidR="00F024A0" w:rsidRPr="007E7883" w:rsidRDefault="00F024A0" w:rsidP="007E7883">
      <w:pPr>
        <w:pStyle w:val="Tekstpodstawowywcity"/>
        <w:spacing w:line="276" w:lineRule="auto"/>
        <w:ind w:left="0"/>
        <w:jc w:val="both"/>
        <w:rPr>
          <w:rFonts w:ascii="Garamond" w:hAnsi="Garamond"/>
          <w:i/>
        </w:rPr>
      </w:pPr>
      <w:r w:rsidRPr="007E7883">
        <w:rPr>
          <w:rFonts w:ascii="Garamond" w:hAnsi="Garamond"/>
        </w:rPr>
        <w:lastRenderedPageBreak/>
        <w:t>Wykonawca</w:t>
      </w:r>
      <w:r w:rsidR="007E7883" w:rsidRPr="007E7883">
        <w:rPr>
          <w:rFonts w:ascii="Garamond" w:hAnsi="Garamond" w:cs="Arial"/>
          <w:bCs/>
        </w:rPr>
        <w:t xml:space="preserve"> </w:t>
      </w:r>
      <w:r w:rsidR="007E7883" w:rsidRPr="007E7883">
        <w:rPr>
          <w:rFonts w:ascii="Garamond" w:hAnsi="Garamond" w:cs="Arial"/>
          <w:bCs/>
        </w:rPr>
        <w:t xml:space="preserve">PPHU LIR Elżbieta </w:t>
      </w:r>
      <w:proofErr w:type="spellStart"/>
      <w:r w:rsidR="007E7883" w:rsidRPr="007E7883">
        <w:rPr>
          <w:rFonts w:ascii="Garamond" w:hAnsi="Garamond" w:cs="Arial"/>
          <w:bCs/>
        </w:rPr>
        <w:t>Zajet</w:t>
      </w:r>
      <w:proofErr w:type="spellEnd"/>
      <w:r w:rsidR="007E7883" w:rsidRPr="007E7883">
        <w:rPr>
          <w:rFonts w:ascii="Garamond" w:hAnsi="Garamond" w:cs="Arial"/>
          <w:bCs/>
        </w:rPr>
        <w:t>, 82-300 Elbląg, ul. Grunwaldzka 2</w:t>
      </w:r>
      <w:r w:rsidRPr="007E7883">
        <w:rPr>
          <w:rFonts w:ascii="Garamond" w:hAnsi="Garamond"/>
        </w:rPr>
        <w:t>, który złożył ofertę oznaczoną nr 1 nie podpisał formularza oferty. Zgodnie z art. 9 ust. 1 ustawy postępowanie o udzielenie zamówienia publicznego prowadzi się w formie pisemnej. Dotyczy ona wszystkich podmiotów uczestniczących w prowadzonym postępowaniu. Powyższy zapis koresponduje z art. 82 ust. 2 ww. ustawy, zgodnie z którym ofertę składa się, pod rygorem nieważności, w formie pisemnej, chyba że zamawiający wyraził zgodę na złożenie oferty w formie elektronicznej, opatrzonej bezpiecznym podpisem elektronicznym weryfikowanym przy pomocy ważnego kwalifikowanego certyfikatu. W przedmiotowym postępowaniu zamawiający nie wyraził zgody na składanie oferty w formie innej niż pisemna. Zgodnie z</w:t>
      </w:r>
      <w:r w:rsidRPr="007E7883">
        <w:rPr>
          <w:rFonts w:ascii="Garamond" w:hAnsi="Garamond"/>
          <w:b/>
        </w:rPr>
        <w:t xml:space="preserve"> </w:t>
      </w:r>
      <w:r w:rsidRPr="007E7883">
        <w:rPr>
          <w:rFonts w:ascii="Garamond" w:hAnsi="Garamond"/>
        </w:rPr>
        <w:t xml:space="preserve">art. 78 §1 Kodeksu Cywilnego do zachowania pisemnej formy czynności prawnej wystarcza złożenie własnoręcznego podpisu na dokumencie obejmującym treść oświadczenia woli, wobec powyższego formę pisemną należy uznać za zachowaną przez wykonawcę, gdy na dokumencie obejmującym treść oświadczenia składający oświadczenie złoży własnoręczny podpis. Brak podpisu powoduje niewypełnienie przesłanek zawartych w art. 78 ww. ustawy, co z kolei skutkuje jej odrzuceniem na podstawie art. 89 ust. 1 pkt. 8 ustawy. W związku z powyższym </w:t>
      </w:r>
      <w:r w:rsidR="007E7883" w:rsidRPr="007E7883">
        <w:rPr>
          <w:rFonts w:ascii="Garamond" w:hAnsi="Garamond"/>
        </w:rPr>
        <w:t>Zamawiający</w:t>
      </w:r>
      <w:r w:rsidR="007E7883" w:rsidRPr="007E7883">
        <w:rPr>
          <w:rFonts w:ascii="Garamond" w:hAnsi="Garamond"/>
        </w:rPr>
        <w:t xml:space="preserve"> </w:t>
      </w:r>
      <w:r w:rsidRPr="007E7883">
        <w:rPr>
          <w:rFonts w:ascii="Garamond" w:hAnsi="Garamond"/>
        </w:rPr>
        <w:t>odrzuc</w:t>
      </w:r>
      <w:r w:rsidR="007E7883" w:rsidRPr="007E7883">
        <w:rPr>
          <w:rFonts w:ascii="Garamond" w:hAnsi="Garamond"/>
        </w:rPr>
        <w:t>a</w:t>
      </w:r>
      <w:r w:rsidRPr="007E7883">
        <w:rPr>
          <w:rFonts w:ascii="Garamond" w:hAnsi="Garamond"/>
        </w:rPr>
        <w:t xml:space="preserve"> ofertę nr 1 złożoną przez:</w:t>
      </w:r>
      <w:r w:rsidRPr="007E7883">
        <w:rPr>
          <w:rFonts w:ascii="Garamond" w:hAnsi="Garamond" w:cs="Arial"/>
        </w:rPr>
        <w:t xml:space="preserve"> </w:t>
      </w:r>
      <w:r w:rsidRPr="007E7883">
        <w:rPr>
          <w:rFonts w:ascii="Garamond" w:hAnsi="Garamond" w:cs="Arial"/>
          <w:bCs/>
        </w:rPr>
        <w:t xml:space="preserve">PPHU LIR Elżbieta </w:t>
      </w:r>
      <w:proofErr w:type="spellStart"/>
      <w:r w:rsidRPr="007E7883">
        <w:rPr>
          <w:rFonts w:ascii="Garamond" w:hAnsi="Garamond" w:cs="Arial"/>
          <w:bCs/>
        </w:rPr>
        <w:t>Zajet</w:t>
      </w:r>
      <w:proofErr w:type="spellEnd"/>
      <w:r w:rsidRPr="007E7883">
        <w:rPr>
          <w:rFonts w:ascii="Garamond" w:hAnsi="Garamond" w:cs="Arial"/>
          <w:bCs/>
        </w:rPr>
        <w:t xml:space="preserve">, 82-300 Elbląg, ul. Grunwaldzka 2 </w:t>
      </w:r>
      <w:r w:rsidRPr="007E7883">
        <w:rPr>
          <w:rFonts w:ascii="Garamond" w:hAnsi="Garamond" w:cs="Arial"/>
        </w:rPr>
        <w:t>na podstawie art. 89 ust. 1 pkt 8 ustawy „</w:t>
      </w:r>
      <w:r w:rsidRPr="007E7883">
        <w:rPr>
          <w:rFonts w:ascii="Garamond" w:hAnsi="Garamond" w:cs="Arial"/>
          <w:i/>
        </w:rPr>
        <w:t xml:space="preserve">Zamawiający odrzuca ofertę, jeżeli jest nieważna na podstawie odrębnych przepisów” </w:t>
      </w:r>
      <w:r w:rsidRPr="007E7883">
        <w:rPr>
          <w:rFonts w:ascii="Garamond" w:hAnsi="Garamond" w:cs="Arial"/>
        </w:rPr>
        <w:t>w związku z art. 78 §1</w:t>
      </w:r>
      <w:r w:rsidRPr="007E7883">
        <w:rPr>
          <w:rFonts w:ascii="Garamond" w:hAnsi="Garamond" w:cs="Arial"/>
          <w:i/>
        </w:rPr>
        <w:t xml:space="preserve"> </w:t>
      </w:r>
      <w:r w:rsidRPr="007E7883">
        <w:rPr>
          <w:rFonts w:ascii="Garamond" w:hAnsi="Garamond" w:cs="Arial"/>
        </w:rPr>
        <w:t>Kodeksu Cywilnego</w:t>
      </w:r>
      <w:r w:rsidRPr="007E7883">
        <w:rPr>
          <w:rFonts w:ascii="Garamond" w:hAnsi="Garamond" w:cs="Arial"/>
          <w:i/>
        </w:rPr>
        <w:t xml:space="preserve"> „</w:t>
      </w:r>
      <w:r w:rsidRPr="007E7883">
        <w:rPr>
          <w:rFonts w:ascii="Garamond" w:hAnsi="Garamond"/>
          <w:i/>
        </w:rPr>
        <w:t xml:space="preserve">Do zachowania pisemnej formy czynności prawnej wystarcza złożenie własnoręcznego podpisu na dokumencie obejmującym treść oświadczenia woli. Do zawarcia umowy wystarcza wymiana dokumentów obejmujących treść oświadczeń woli, z których każdy jest podpisany przez jedną ze stron lub dokumentów, z których każdy obejmuje treść oświadczenia woli jednej ze stron i jest przez nią podpisany.” </w:t>
      </w:r>
      <w:r w:rsidRPr="007E7883">
        <w:rPr>
          <w:rFonts w:ascii="Garamond" w:hAnsi="Garamond" w:cs="Arial"/>
        </w:rPr>
        <w:t>Oferta nie podlega dalszemu badaniu i ocenie</w:t>
      </w:r>
      <w:r w:rsidRPr="007E7883">
        <w:rPr>
          <w:rFonts w:ascii="Garamond" w:hAnsi="Garamond"/>
        </w:rPr>
        <w:t>.</w:t>
      </w:r>
    </w:p>
    <w:p w:rsidR="007E7883" w:rsidRDefault="007E7883" w:rsidP="007E7883">
      <w:pPr>
        <w:spacing w:line="276" w:lineRule="auto"/>
        <w:ind w:left="-4" w:right="110"/>
        <w:jc w:val="both"/>
        <w:rPr>
          <w:rFonts w:ascii="Garamond" w:hAnsi="Garamond" w:cs="Arial"/>
          <w:bCs/>
          <w:sz w:val="24"/>
          <w:szCs w:val="24"/>
        </w:rPr>
      </w:pPr>
    </w:p>
    <w:p w:rsidR="00F024A0" w:rsidRPr="007E7883" w:rsidRDefault="00F024A0" w:rsidP="007E7883">
      <w:pPr>
        <w:spacing w:line="276" w:lineRule="auto"/>
        <w:ind w:left="-4" w:right="110"/>
        <w:jc w:val="both"/>
        <w:rPr>
          <w:rFonts w:ascii="Garamond" w:hAnsi="Garamond" w:cs="Arial"/>
          <w:sz w:val="24"/>
          <w:szCs w:val="24"/>
        </w:rPr>
      </w:pPr>
      <w:r w:rsidRPr="007E7883">
        <w:rPr>
          <w:rFonts w:ascii="Garamond" w:hAnsi="Garamond" w:cs="Arial"/>
          <w:bCs/>
          <w:sz w:val="24"/>
          <w:szCs w:val="24"/>
        </w:rPr>
        <w:t xml:space="preserve">Wykonawca Intermedia Paweł Kędzierski, 09-407 Płock, ul. Spółdzielcza 17, który złożył ofertę oznaczoną nr 7 nie zaproponował terminu wykonania zamówienia. Zamawiający w treści specyfikacji określił maksymalny termin realizacji zamówienia, jednakże Wykonawca winien zaproponować termin w jakim jest w stanie zrealizować zamówienia. Ponadto termin realizacji zamówienia jest jednym z kryteriów oceny ofert, w związku z powyższym brak propozycji terminu wykonania zamówienia powoduje iż niemożliwe staje się przyznanie punktów w tym kryterium. </w:t>
      </w:r>
      <w:r w:rsidRPr="007E7883">
        <w:rPr>
          <w:rFonts w:ascii="Garamond" w:hAnsi="Garamond"/>
          <w:sz w:val="24"/>
          <w:szCs w:val="24"/>
        </w:rPr>
        <w:t xml:space="preserve">W związku z powyższym </w:t>
      </w:r>
      <w:r w:rsidR="007E7883" w:rsidRPr="007E7883">
        <w:rPr>
          <w:rFonts w:ascii="Garamond" w:hAnsi="Garamond"/>
          <w:sz w:val="24"/>
          <w:szCs w:val="24"/>
        </w:rPr>
        <w:t>Zamawiający</w:t>
      </w:r>
      <w:r w:rsidR="007E7883" w:rsidRPr="007E7883">
        <w:rPr>
          <w:rFonts w:ascii="Garamond" w:hAnsi="Garamond"/>
          <w:sz w:val="24"/>
          <w:szCs w:val="24"/>
        </w:rPr>
        <w:t xml:space="preserve"> </w:t>
      </w:r>
      <w:r w:rsidRPr="007E7883">
        <w:rPr>
          <w:rFonts w:ascii="Garamond" w:hAnsi="Garamond"/>
          <w:sz w:val="24"/>
          <w:szCs w:val="24"/>
        </w:rPr>
        <w:t>odrzuc</w:t>
      </w:r>
      <w:r w:rsidR="007E7883" w:rsidRPr="007E7883">
        <w:rPr>
          <w:rFonts w:ascii="Garamond" w:hAnsi="Garamond"/>
          <w:sz w:val="24"/>
          <w:szCs w:val="24"/>
        </w:rPr>
        <w:t>a</w:t>
      </w:r>
      <w:r w:rsidRPr="007E7883">
        <w:rPr>
          <w:rFonts w:ascii="Garamond" w:hAnsi="Garamond"/>
          <w:sz w:val="24"/>
          <w:szCs w:val="24"/>
        </w:rPr>
        <w:t xml:space="preserve"> ofertę nr 7 złożoną przez:</w:t>
      </w:r>
      <w:r w:rsidRPr="007E7883">
        <w:rPr>
          <w:rFonts w:ascii="Garamond" w:hAnsi="Garamond" w:cs="Arial"/>
          <w:sz w:val="24"/>
          <w:szCs w:val="24"/>
        </w:rPr>
        <w:t xml:space="preserve"> </w:t>
      </w:r>
      <w:r w:rsidRPr="007E7883">
        <w:rPr>
          <w:rFonts w:ascii="Garamond" w:hAnsi="Garamond" w:cs="Arial"/>
          <w:bCs/>
          <w:sz w:val="24"/>
          <w:szCs w:val="24"/>
        </w:rPr>
        <w:t xml:space="preserve">Intermedia Paweł Kędzierski, 09-407 Płock, ul. Spółdzielcza 17 </w:t>
      </w:r>
      <w:r w:rsidRPr="007E7883">
        <w:rPr>
          <w:rFonts w:ascii="Garamond" w:hAnsi="Garamond" w:cs="Arial"/>
          <w:sz w:val="24"/>
          <w:szCs w:val="24"/>
        </w:rPr>
        <w:t>na podstawie art. 89 ust. 1 pkt 2 ustawy „</w:t>
      </w:r>
      <w:r w:rsidRPr="007E7883">
        <w:rPr>
          <w:rFonts w:ascii="Garamond" w:hAnsi="Garamond" w:cs="Arial"/>
          <w:i/>
          <w:sz w:val="24"/>
          <w:szCs w:val="24"/>
        </w:rPr>
        <w:t xml:space="preserve">Zamawiający odrzuca ofertę, jeżeli jej treść nie odpowiada treści specyfikacji istotnych warunków zamówienia, z zastrzeżeniem art. 87 ust. 2 pkt 3”. </w:t>
      </w:r>
      <w:r w:rsidRPr="007E7883">
        <w:rPr>
          <w:rFonts w:ascii="Garamond" w:hAnsi="Garamond" w:cs="Arial"/>
          <w:sz w:val="24"/>
          <w:szCs w:val="24"/>
        </w:rPr>
        <w:t>Oferta nie podlega dalszemu badaniu i ocenie</w:t>
      </w:r>
      <w:r w:rsidRPr="007E7883">
        <w:rPr>
          <w:rFonts w:ascii="Garamond" w:hAnsi="Garamond"/>
          <w:sz w:val="24"/>
          <w:szCs w:val="24"/>
        </w:rPr>
        <w:t>.</w:t>
      </w:r>
    </w:p>
    <w:p w:rsidR="000E673C" w:rsidRPr="009B0211" w:rsidRDefault="000E673C" w:rsidP="000E673C">
      <w:pPr>
        <w:spacing w:line="276" w:lineRule="auto"/>
        <w:jc w:val="both"/>
        <w:rPr>
          <w:rFonts w:ascii="Garamond" w:hAnsi="Garamond"/>
          <w:sz w:val="24"/>
          <w:szCs w:val="24"/>
        </w:rPr>
      </w:pPr>
    </w:p>
    <w:p w:rsidR="007E7883" w:rsidRDefault="007E7883" w:rsidP="000E673C">
      <w:pPr>
        <w:spacing w:line="276" w:lineRule="auto"/>
        <w:jc w:val="both"/>
        <w:rPr>
          <w:rFonts w:ascii="Garamond" w:hAnsi="Garamond"/>
          <w:sz w:val="24"/>
          <w:szCs w:val="24"/>
        </w:rPr>
      </w:pPr>
    </w:p>
    <w:p w:rsidR="000E673C" w:rsidRPr="009B0211" w:rsidRDefault="000E673C" w:rsidP="000E673C">
      <w:pPr>
        <w:spacing w:line="276" w:lineRule="auto"/>
        <w:jc w:val="both"/>
        <w:rPr>
          <w:rFonts w:ascii="Garamond" w:hAnsi="Garamond"/>
          <w:sz w:val="24"/>
          <w:szCs w:val="24"/>
        </w:rPr>
      </w:pPr>
      <w:r w:rsidRPr="009B0211">
        <w:rPr>
          <w:rFonts w:ascii="Garamond" w:hAnsi="Garamond"/>
          <w:sz w:val="24"/>
          <w:szCs w:val="24"/>
        </w:rPr>
        <w:t>Od niniejszej decyzji Zamawiającego w sprawie odrzucenia oferty lub wykluczenia Wykonawcy przysługuje środek ochrony prawnej – odwołanie. Szczegółowe uregulowania opisane są w rozdziale VI ustawy.</w:t>
      </w:r>
    </w:p>
    <w:p w:rsidR="000E673C" w:rsidRPr="009B0211" w:rsidRDefault="000E673C" w:rsidP="000E673C">
      <w:pPr>
        <w:spacing w:line="276" w:lineRule="auto"/>
        <w:rPr>
          <w:rFonts w:ascii="Garamond" w:hAnsi="Garamond"/>
          <w:sz w:val="24"/>
          <w:szCs w:val="24"/>
        </w:rPr>
      </w:pPr>
    </w:p>
    <w:p w:rsidR="007E7883" w:rsidRDefault="007E7883" w:rsidP="000E673C">
      <w:pPr>
        <w:spacing w:line="276" w:lineRule="auto"/>
        <w:rPr>
          <w:rFonts w:ascii="Garamond" w:hAnsi="Garamond"/>
          <w:sz w:val="24"/>
          <w:szCs w:val="24"/>
        </w:rPr>
      </w:pPr>
    </w:p>
    <w:p w:rsidR="007E7883" w:rsidRDefault="007E7883" w:rsidP="000E673C">
      <w:pPr>
        <w:spacing w:line="276" w:lineRule="auto"/>
        <w:rPr>
          <w:rFonts w:ascii="Garamond" w:hAnsi="Garamond"/>
          <w:sz w:val="24"/>
          <w:szCs w:val="24"/>
        </w:rPr>
      </w:pPr>
    </w:p>
    <w:p w:rsidR="000E673C" w:rsidRPr="009B0211" w:rsidRDefault="000E673C" w:rsidP="000E673C">
      <w:pPr>
        <w:spacing w:line="276" w:lineRule="auto"/>
        <w:rPr>
          <w:rFonts w:ascii="Garamond" w:hAnsi="Garamond"/>
          <w:sz w:val="24"/>
          <w:szCs w:val="24"/>
        </w:rPr>
      </w:pPr>
      <w:r w:rsidRPr="009B0211">
        <w:rPr>
          <w:rFonts w:ascii="Garamond" w:hAnsi="Garamond"/>
          <w:sz w:val="24"/>
          <w:szCs w:val="24"/>
        </w:rPr>
        <w:lastRenderedPageBreak/>
        <w:t xml:space="preserve">Umowa w sprawie zamówienia publicznego zostanie zawarta zgodnie z art. 94 ust. 1 pkt. 2 ustawy Prawo zamówień publicznych, tj. w dniu </w:t>
      </w:r>
      <w:r>
        <w:rPr>
          <w:rFonts w:ascii="Garamond" w:hAnsi="Garamond"/>
          <w:sz w:val="24"/>
          <w:szCs w:val="24"/>
        </w:rPr>
        <w:t>10 grudnia</w:t>
      </w:r>
      <w:r w:rsidRPr="009B0211">
        <w:rPr>
          <w:rFonts w:ascii="Garamond" w:hAnsi="Garamond"/>
          <w:sz w:val="24"/>
          <w:szCs w:val="24"/>
        </w:rPr>
        <w:t xml:space="preserve"> 2014 r. w siedzibie Zamawiającego.</w:t>
      </w:r>
    </w:p>
    <w:p w:rsidR="000E673C" w:rsidRPr="009B0211" w:rsidRDefault="000E673C" w:rsidP="000E673C">
      <w:pPr>
        <w:spacing w:line="276" w:lineRule="auto"/>
        <w:jc w:val="both"/>
        <w:rPr>
          <w:rFonts w:ascii="Garamond" w:hAnsi="Garamond"/>
          <w:sz w:val="24"/>
          <w:szCs w:val="24"/>
        </w:rPr>
      </w:pPr>
    </w:p>
    <w:p w:rsidR="007E7883" w:rsidRDefault="007E7883" w:rsidP="000E673C">
      <w:pPr>
        <w:spacing w:line="276" w:lineRule="auto"/>
        <w:jc w:val="both"/>
        <w:rPr>
          <w:rFonts w:ascii="Garamond" w:hAnsi="Garamond"/>
          <w:sz w:val="24"/>
          <w:szCs w:val="24"/>
        </w:rPr>
      </w:pPr>
    </w:p>
    <w:p w:rsidR="000E673C" w:rsidRPr="009B0211" w:rsidRDefault="000E673C" w:rsidP="000E673C">
      <w:pPr>
        <w:spacing w:line="276" w:lineRule="auto"/>
        <w:jc w:val="both"/>
        <w:rPr>
          <w:rFonts w:ascii="Garamond" w:hAnsi="Garamond"/>
          <w:sz w:val="24"/>
          <w:szCs w:val="24"/>
        </w:rPr>
      </w:pPr>
      <w:r w:rsidRPr="009B0211">
        <w:rPr>
          <w:rFonts w:ascii="Garamond" w:hAnsi="Garamond"/>
          <w:sz w:val="24"/>
          <w:szCs w:val="24"/>
        </w:rPr>
        <w:t xml:space="preserve">Zgodnie z art. 27 ust. 2 ustawy prosimy o potwierdzenie w dniu dzisiejszym czytelnego odbioru niniejszego pisma faksem na numer telefonu: 12.623.77.41 lub e-mailem na adres: </w:t>
      </w:r>
      <w:hyperlink r:id="rId8" w:history="1">
        <w:r w:rsidRPr="009B0211">
          <w:rPr>
            <w:rStyle w:val="Hipercze"/>
            <w:rFonts w:ascii="Garamond" w:hAnsi="Garamond"/>
            <w:color w:val="auto"/>
            <w:sz w:val="24"/>
            <w:szCs w:val="24"/>
            <w:u w:val="none"/>
          </w:rPr>
          <w:t>a.zygmunt@mcdn.edu.pl</w:t>
        </w:r>
      </w:hyperlink>
      <w:r w:rsidRPr="009B0211">
        <w:rPr>
          <w:rFonts w:ascii="Garamond" w:hAnsi="Garamond"/>
          <w:sz w:val="24"/>
          <w:szCs w:val="24"/>
        </w:rPr>
        <w:t>. W razie braku wyraźnego potwierdzenia z Państwa strony w postępowaniu dowodowym Zamawiający przedłoży dowód nadania faksu lub pisma przesłanego pocztą elektroniczną.</w:t>
      </w:r>
    </w:p>
    <w:p w:rsidR="000E673C" w:rsidRPr="009B0211" w:rsidRDefault="000E673C" w:rsidP="000E673C">
      <w:pPr>
        <w:spacing w:line="276" w:lineRule="auto"/>
        <w:jc w:val="both"/>
        <w:rPr>
          <w:rFonts w:ascii="Garamond" w:hAnsi="Garamond"/>
          <w:sz w:val="24"/>
          <w:szCs w:val="24"/>
        </w:rPr>
      </w:pPr>
    </w:p>
    <w:p w:rsidR="007E7883" w:rsidRDefault="007E7883" w:rsidP="000E673C">
      <w:pPr>
        <w:spacing w:line="276" w:lineRule="auto"/>
        <w:jc w:val="both"/>
        <w:rPr>
          <w:rFonts w:ascii="Garamond" w:hAnsi="Garamond"/>
          <w:sz w:val="24"/>
          <w:szCs w:val="24"/>
        </w:rPr>
      </w:pPr>
    </w:p>
    <w:p w:rsidR="000E673C" w:rsidRPr="009B0211" w:rsidRDefault="000E673C" w:rsidP="000E673C">
      <w:pPr>
        <w:spacing w:line="276" w:lineRule="auto"/>
        <w:jc w:val="both"/>
        <w:rPr>
          <w:rFonts w:ascii="Garamond" w:hAnsi="Garamond"/>
          <w:sz w:val="24"/>
          <w:szCs w:val="24"/>
        </w:rPr>
      </w:pPr>
      <w:r w:rsidRPr="009B0211">
        <w:rPr>
          <w:rFonts w:ascii="Garamond" w:hAnsi="Garamond"/>
          <w:sz w:val="24"/>
          <w:szCs w:val="24"/>
        </w:rPr>
        <w:t xml:space="preserve">Dziękujemy za wzięcie udziału w niniejszym przetargu i zapraszamy do kolejnych postępowań.       </w:t>
      </w:r>
    </w:p>
    <w:p w:rsidR="000E673C" w:rsidRPr="006050FA" w:rsidRDefault="000E673C" w:rsidP="000E673C">
      <w:pPr>
        <w:spacing w:line="276" w:lineRule="auto"/>
        <w:jc w:val="both"/>
        <w:rPr>
          <w:rFonts w:ascii="Garamond" w:hAnsi="Garamond" w:cs="Arial"/>
          <w:sz w:val="24"/>
          <w:szCs w:val="24"/>
        </w:rPr>
      </w:pPr>
    </w:p>
    <w:p w:rsidR="000E673C" w:rsidRPr="006050FA" w:rsidRDefault="000E673C" w:rsidP="000E673C">
      <w:pPr>
        <w:spacing w:line="276" w:lineRule="auto"/>
        <w:jc w:val="both"/>
        <w:rPr>
          <w:rFonts w:ascii="Garamond" w:hAnsi="Garamond" w:cs="Arial"/>
          <w:sz w:val="24"/>
          <w:szCs w:val="24"/>
        </w:rPr>
      </w:pPr>
    </w:p>
    <w:p w:rsidR="000E673C" w:rsidRPr="006050FA"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Default="000E673C" w:rsidP="000E673C">
      <w:pPr>
        <w:spacing w:line="276" w:lineRule="auto"/>
        <w:jc w:val="both"/>
        <w:rPr>
          <w:rFonts w:ascii="Garamond" w:hAnsi="Garamond" w:cs="Arial"/>
          <w:sz w:val="24"/>
          <w:szCs w:val="24"/>
        </w:rPr>
      </w:pPr>
    </w:p>
    <w:p w:rsidR="000E673C" w:rsidRPr="005A0540" w:rsidRDefault="000E673C" w:rsidP="000E673C">
      <w:pPr>
        <w:jc w:val="both"/>
        <w:rPr>
          <w:rFonts w:ascii="Garamond" w:hAnsi="Garamond" w:cs="Arial"/>
          <w:u w:val="single"/>
        </w:rPr>
      </w:pPr>
      <w:r w:rsidRPr="005A0540">
        <w:rPr>
          <w:rFonts w:ascii="Garamond" w:hAnsi="Garamond" w:cs="Arial"/>
          <w:u w:val="single"/>
        </w:rPr>
        <w:t>Otrzymują:</w:t>
      </w:r>
    </w:p>
    <w:p w:rsidR="000E673C" w:rsidRDefault="000E673C" w:rsidP="000E673C">
      <w:pPr>
        <w:numPr>
          <w:ilvl w:val="0"/>
          <w:numId w:val="4"/>
        </w:numPr>
        <w:ind w:left="426"/>
        <w:jc w:val="both"/>
        <w:rPr>
          <w:rFonts w:ascii="Garamond" w:hAnsi="Garamond" w:cs="Arial"/>
        </w:rPr>
      </w:pPr>
      <w:r w:rsidRPr="005A0540">
        <w:rPr>
          <w:rFonts w:ascii="Garamond" w:hAnsi="Garamond" w:cs="Arial"/>
        </w:rPr>
        <w:t>wykonawcy, którzy złożyli oferty w postępowaniu: N1 - ZP/271/</w:t>
      </w:r>
      <w:r>
        <w:rPr>
          <w:rFonts w:ascii="Garamond" w:hAnsi="Garamond" w:cs="Arial"/>
        </w:rPr>
        <w:t>32</w:t>
      </w:r>
      <w:r w:rsidRPr="005A0540">
        <w:rPr>
          <w:rFonts w:ascii="Garamond" w:hAnsi="Garamond" w:cs="Arial"/>
        </w:rPr>
        <w:t>/2014</w:t>
      </w:r>
    </w:p>
    <w:p w:rsidR="000E673C" w:rsidRPr="005A0540" w:rsidRDefault="000E673C" w:rsidP="000E673C">
      <w:pPr>
        <w:numPr>
          <w:ilvl w:val="0"/>
          <w:numId w:val="4"/>
        </w:numPr>
        <w:ind w:left="426"/>
        <w:jc w:val="both"/>
        <w:rPr>
          <w:rFonts w:ascii="Garamond" w:hAnsi="Garamond" w:cs="Arial"/>
        </w:rPr>
      </w:pPr>
      <w:r>
        <w:rPr>
          <w:rFonts w:ascii="Garamond" w:hAnsi="Garamond" w:cs="Arial"/>
        </w:rPr>
        <w:t>tablica ogłoszeń Zamawiającego, strona internetowa Zamawiającego</w:t>
      </w:r>
    </w:p>
    <w:p w:rsidR="000E673C" w:rsidRPr="005A0540" w:rsidRDefault="000E673C" w:rsidP="000E673C">
      <w:pPr>
        <w:numPr>
          <w:ilvl w:val="0"/>
          <w:numId w:val="4"/>
        </w:numPr>
        <w:ind w:left="426"/>
        <w:jc w:val="both"/>
        <w:rPr>
          <w:rFonts w:ascii="Garamond" w:hAnsi="Garamond" w:cs="Arial"/>
        </w:rPr>
      </w:pPr>
      <w:r w:rsidRPr="003A744D">
        <w:rPr>
          <w:rFonts w:ascii="Garamond" w:hAnsi="Garamond" w:cs="Arial"/>
        </w:rPr>
        <w:t>a/a</w:t>
      </w:r>
    </w:p>
    <w:p w:rsidR="001B13AF" w:rsidRDefault="001B13AF" w:rsidP="000E673C">
      <w:pPr>
        <w:pStyle w:val="Bezodstpw"/>
        <w:jc w:val="both"/>
        <w:rPr>
          <w:rFonts w:ascii="Garamond" w:hAnsi="Garamond"/>
          <w:sz w:val="24"/>
          <w:szCs w:val="24"/>
        </w:rPr>
      </w:pPr>
    </w:p>
    <w:sectPr w:rsidR="001B13AF" w:rsidSect="005A0540">
      <w:headerReference w:type="default" r:id="rId9"/>
      <w:footerReference w:type="default" r:id="rId10"/>
      <w:pgSz w:w="11906" w:h="16838" w:code="9"/>
      <w:pgMar w:top="1985" w:right="992"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247" w:rsidRDefault="00951247" w:rsidP="000918CF">
      <w:r>
        <w:separator/>
      </w:r>
    </w:p>
  </w:endnote>
  <w:endnote w:type="continuationSeparator" w:id="0">
    <w:p w:rsidR="00951247" w:rsidRDefault="00951247" w:rsidP="0009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00"/>
    <w:family w:val="roman"/>
    <w:notTrueType/>
    <w:pitch w:val="default"/>
  </w:font>
  <w:font w:name="Garamond">
    <w:panose1 w:val="02020404030301010803"/>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A09" w:rsidRDefault="00B917AE" w:rsidP="00A10A09">
    <w:pPr>
      <w:pStyle w:val="Stopka"/>
      <w:jc w:val="right"/>
      <w:rPr>
        <w:rFonts w:ascii="Arial" w:hAnsi="Arial" w:cs="Arial"/>
        <w:sz w:val="24"/>
        <w:szCs w:val="24"/>
      </w:rPr>
    </w:pPr>
    <w:r>
      <w:rPr>
        <w:noProof/>
        <w:lang w:eastAsia="pl-PL"/>
      </w:rPr>
      <mc:AlternateContent>
        <mc:Choice Requires="wps">
          <w:drawing>
            <wp:anchor distT="0" distB="0" distL="114300" distR="114300" simplePos="0" relativeHeight="251658240" behindDoc="0" locked="0" layoutInCell="1" allowOverlap="1" wp14:anchorId="4E7F5300" wp14:editId="05A0136D">
              <wp:simplePos x="0" y="0"/>
              <wp:positionH relativeFrom="column">
                <wp:posOffset>-658495</wp:posOffset>
              </wp:positionH>
              <wp:positionV relativeFrom="paragraph">
                <wp:posOffset>-10160</wp:posOffset>
              </wp:positionV>
              <wp:extent cx="7118350" cy="3810"/>
              <wp:effectExtent l="17780" t="18415" r="17145" b="1587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8350" cy="3810"/>
                      </a:xfrm>
                      <a:prstGeom prst="straightConnector1">
                        <a:avLst/>
                      </a:prstGeom>
                      <a:noFill/>
                      <a:ln w="19050">
                        <a:solidFill>
                          <a:srgbClr val="17365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51.85pt;margin-top:-.8pt;width:560.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" strokecolor="#17365d" strokeweight="1.5pt">
              <v:shadow color="#243f60" opacity=".5" offset="1pt"/>
            </v:shape>
          </w:pict>
        </mc:Fallback>
      </mc:AlternateContent>
    </w:r>
  </w:p>
  <w:p w:rsidR="00A10A09" w:rsidRPr="00AE60CC" w:rsidRDefault="00A10A09" w:rsidP="00A10A09">
    <w:pPr>
      <w:pStyle w:val="Stopka"/>
      <w:jc w:val="right"/>
      <w:rPr>
        <w:rFonts w:ascii="Arial" w:hAnsi="Arial" w:cs="Arial"/>
        <w:color w:val="17365D"/>
        <w:sz w:val="24"/>
        <w:szCs w:val="24"/>
      </w:rPr>
    </w:pPr>
    <w:r w:rsidRPr="00AE60CC">
      <w:rPr>
        <w:rFonts w:ascii="Arial" w:hAnsi="Arial" w:cs="Arial"/>
        <w:color w:val="17365D"/>
        <w:sz w:val="24"/>
        <w:szCs w:val="24"/>
      </w:rPr>
      <w:t>30-003 Kraków, ul.</w:t>
    </w:r>
    <w:r w:rsidR="00A47692">
      <w:rPr>
        <w:rFonts w:ascii="Arial" w:hAnsi="Arial" w:cs="Arial"/>
        <w:color w:val="17365D"/>
        <w:sz w:val="24"/>
        <w:szCs w:val="24"/>
      </w:rPr>
      <w:t xml:space="preserve"> </w:t>
    </w:r>
    <w:r w:rsidRPr="00AE60CC">
      <w:rPr>
        <w:rFonts w:ascii="Arial" w:hAnsi="Arial" w:cs="Arial"/>
        <w:color w:val="17365D"/>
        <w:sz w:val="24"/>
        <w:szCs w:val="24"/>
      </w:rPr>
      <w:t>Lubelska 23</w:t>
    </w:r>
  </w:p>
  <w:p w:rsidR="00A10A09" w:rsidRPr="00AE60CC" w:rsidRDefault="00A10A09" w:rsidP="00A10A09">
    <w:pPr>
      <w:pStyle w:val="Stopka"/>
      <w:jc w:val="right"/>
      <w:rPr>
        <w:rFonts w:ascii="Arial" w:hAnsi="Arial" w:cs="Arial"/>
        <w:color w:val="17365D"/>
        <w:sz w:val="24"/>
        <w:szCs w:val="24"/>
      </w:rPr>
    </w:pPr>
    <w:r w:rsidRPr="00AE60CC">
      <w:rPr>
        <w:rFonts w:ascii="Arial" w:hAnsi="Arial" w:cs="Arial"/>
        <w:color w:val="17365D"/>
        <w:sz w:val="24"/>
        <w:szCs w:val="24"/>
      </w:rPr>
      <w:t>tel. +48 12 623 76 46, fax</w:t>
    </w:r>
    <w:r w:rsidR="006F4F8A">
      <w:rPr>
        <w:rFonts w:ascii="Arial" w:hAnsi="Arial" w:cs="Arial"/>
        <w:color w:val="17365D"/>
        <w:sz w:val="24"/>
        <w:szCs w:val="24"/>
      </w:rPr>
      <w:t>.</w:t>
    </w:r>
    <w:r w:rsidRPr="00AE60CC">
      <w:rPr>
        <w:rFonts w:ascii="Arial" w:hAnsi="Arial" w:cs="Arial"/>
        <w:color w:val="17365D"/>
        <w:sz w:val="24"/>
        <w:szCs w:val="24"/>
      </w:rPr>
      <w:t>: +48 12 623 77 41</w:t>
    </w:r>
  </w:p>
  <w:p w:rsidR="00A10A09" w:rsidRPr="00D45DDA" w:rsidRDefault="00A10A09" w:rsidP="00A10A09">
    <w:pPr>
      <w:pStyle w:val="Stopka"/>
      <w:jc w:val="right"/>
      <w:rPr>
        <w:color w:val="365F91"/>
        <w:lang w:val="en-US"/>
      </w:rPr>
    </w:pPr>
    <w:r w:rsidRPr="00D45DDA">
      <w:rPr>
        <w:rFonts w:ascii="Arial" w:hAnsi="Arial" w:cs="Arial"/>
        <w:color w:val="17365D"/>
        <w:sz w:val="24"/>
        <w:szCs w:val="24"/>
        <w:lang w:val="en-US"/>
      </w:rPr>
      <w:t>www.mcdn.edu.pl;  e-mail: biuro@mcdn.edu.pl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247" w:rsidRDefault="00951247" w:rsidP="000918CF">
      <w:r>
        <w:separator/>
      </w:r>
    </w:p>
  </w:footnote>
  <w:footnote w:type="continuationSeparator" w:id="0">
    <w:p w:rsidR="00951247" w:rsidRDefault="00951247" w:rsidP="0009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8CF" w:rsidRPr="00AE60CC" w:rsidRDefault="00B917AE" w:rsidP="00A10A09">
    <w:pPr>
      <w:pStyle w:val="Nagwek"/>
      <w:rPr>
        <w:rFonts w:ascii="Arial" w:hAnsi="Arial" w:cs="Arial"/>
        <w:b/>
        <w:color w:val="17365D"/>
        <w:sz w:val="28"/>
        <w:szCs w:val="28"/>
      </w:rPr>
    </w:pPr>
    <w:r>
      <w:rPr>
        <w:noProof/>
        <w:lang w:eastAsia="pl-PL"/>
      </w:rPr>
      <mc:AlternateContent>
        <mc:Choice Requires="wps">
          <w:drawing>
            <wp:anchor distT="0" distB="0" distL="114300" distR="114300" simplePos="0" relativeHeight="251657216" behindDoc="0" locked="0" layoutInCell="1" allowOverlap="1" wp14:anchorId="5A291CC6" wp14:editId="7641B570">
              <wp:simplePos x="0" y="0"/>
              <wp:positionH relativeFrom="column">
                <wp:posOffset>-658495</wp:posOffset>
              </wp:positionH>
              <wp:positionV relativeFrom="paragraph">
                <wp:posOffset>699135</wp:posOffset>
              </wp:positionV>
              <wp:extent cx="7118350" cy="0"/>
              <wp:effectExtent l="17780" t="13335" r="17145" b="1524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8350" cy="0"/>
                      </a:xfrm>
                      <a:prstGeom prst="straightConnector1">
                        <a:avLst/>
                      </a:prstGeom>
                      <a:noFill/>
                      <a:ln w="19050">
                        <a:solidFill>
                          <a:srgbClr val="17365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51.85pt;margin-top:55.05pt;width:560.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" strokecolor="#17365d" strokeweight="1.5pt">
              <v:shadow color="#243f60" opacity=".5" offset="1pt"/>
            </v:shape>
          </w:pict>
        </mc:Fallback>
      </mc:AlternateContent>
    </w:r>
    <w:r>
      <w:rPr>
        <w:noProof/>
        <w:lang w:eastAsia="pl-PL"/>
      </w:rPr>
      <w:drawing>
        <wp:anchor distT="0" distB="0" distL="114300" distR="114300" simplePos="0" relativeHeight="251659264" behindDoc="0" locked="0" layoutInCell="1" allowOverlap="1" wp14:anchorId="51DA7DE7" wp14:editId="461CD644">
          <wp:simplePos x="0" y="0"/>
          <wp:positionH relativeFrom="column">
            <wp:posOffset>4459605</wp:posOffset>
          </wp:positionH>
          <wp:positionV relativeFrom="paragraph">
            <wp:posOffset>-329565</wp:posOffset>
          </wp:positionV>
          <wp:extent cx="1945640" cy="787400"/>
          <wp:effectExtent l="0" t="0" r="0" b="0"/>
          <wp:wrapNone/>
          <wp:docPr id="3" name="Obraz 2" descr="LOGO MCD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 MCDN.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64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6192" behindDoc="0" locked="0" layoutInCell="1" allowOverlap="1" wp14:anchorId="5B54D641" wp14:editId="60AC5680">
          <wp:simplePos x="0" y="0"/>
          <wp:positionH relativeFrom="column">
            <wp:posOffset>-646430</wp:posOffset>
          </wp:positionH>
          <wp:positionV relativeFrom="paragraph">
            <wp:posOffset>-253365</wp:posOffset>
          </wp:positionV>
          <wp:extent cx="603885" cy="844550"/>
          <wp:effectExtent l="0" t="0" r="0" b="0"/>
          <wp:wrapNone/>
          <wp:docPr id="6" name="Obraz 0" descr="LOGO WOJEWÓDZTWA ORZE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LOGO WOJEWÓDZTWA ORZEŁ.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388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0A09">
      <w:rPr>
        <w:rFonts w:ascii="Arial" w:hAnsi="Arial" w:cs="Arial"/>
        <w:sz w:val="28"/>
        <w:szCs w:val="28"/>
      </w:rPr>
      <w:t xml:space="preserve">      </w:t>
    </w:r>
    <w:r w:rsidR="00A10A09" w:rsidRPr="00AE60CC">
      <w:rPr>
        <w:rFonts w:ascii="Arial" w:hAnsi="Arial" w:cs="Arial"/>
        <w:b/>
        <w:color w:val="17365D"/>
        <w:sz w:val="28"/>
        <w:szCs w:val="28"/>
      </w:rPr>
      <w:t xml:space="preserve">Małopolskie Centrum Doskonalenia Nauczycieli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556C9"/>
    <w:multiLevelType w:val="hybridMultilevel"/>
    <w:tmpl w:val="25EEA2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E70C22"/>
    <w:multiLevelType w:val="hybridMultilevel"/>
    <w:tmpl w:val="BBFE9D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4DE7F87"/>
    <w:multiLevelType w:val="hybridMultilevel"/>
    <w:tmpl w:val="6B82F5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82C6097"/>
    <w:multiLevelType w:val="hybridMultilevel"/>
    <w:tmpl w:val="A7B444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EE94D31"/>
    <w:multiLevelType w:val="hybridMultilevel"/>
    <w:tmpl w:val="F078B296"/>
    <w:lvl w:ilvl="0" w:tplc="0AFCAD2C">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
    <w:nsid w:val="4D7E1A7A"/>
    <w:multiLevelType w:val="hybridMultilevel"/>
    <w:tmpl w:val="CB3E95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3577E02"/>
    <w:multiLevelType w:val="hybridMultilevel"/>
    <w:tmpl w:val="49269F1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38E3099"/>
    <w:multiLevelType w:val="hybridMultilevel"/>
    <w:tmpl w:val="3C1082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D567BC7"/>
    <w:multiLevelType w:val="hybridMultilevel"/>
    <w:tmpl w:val="CCBA6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78E4530"/>
    <w:multiLevelType w:val="hybridMultilevel"/>
    <w:tmpl w:val="FE0CBD9A"/>
    <w:lvl w:ilvl="0" w:tplc="0415000D">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5"/>
  </w:num>
  <w:num w:numId="14">
    <w:abstractNumId w:val="8"/>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8CF"/>
    <w:rsid w:val="00013EBC"/>
    <w:rsid w:val="00014BD3"/>
    <w:rsid w:val="00022D8F"/>
    <w:rsid w:val="00044D71"/>
    <w:rsid w:val="000541B0"/>
    <w:rsid w:val="00066202"/>
    <w:rsid w:val="000828B9"/>
    <w:rsid w:val="0008299B"/>
    <w:rsid w:val="000918CF"/>
    <w:rsid w:val="000D3A59"/>
    <w:rsid w:val="000E673C"/>
    <w:rsid w:val="000F20AA"/>
    <w:rsid w:val="000F3E8B"/>
    <w:rsid w:val="001265DB"/>
    <w:rsid w:val="00142975"/>
    <w:rsid w:val="00180352"/>
    <w:rsid w:val="001A4AB1"/>
    <w:rsid w:val="001B13AF"/>
    <w:rsid w:val="001E0148"/>
    <w:rsid w:val="001E0AEC"/>
    <w:rsid w:val="001E6F65"/>
    <w:rsid w:val="001F22C9"/>
    <w:rsid w:val="001F7761"/>
    <w:rsid w:val="00233879"/>
    <w:rsid w:val="0023415B"/>
    <w:rsid w:val="002373A9"/>
    <w:rsid w:val="00277789"/>
    <w:rsid w:val="002A5A90"/>
    <w:rsid w:val="002F674C"/>
    <w:rsid w:val="00315AEB"/>
    <w:rsid w:val="00326A52"/>
    <w:rsid w:val="00326E85"/>
    <w:rsid w:val="00327AC6"/>
    <w:rsid w:val="0033399F"/>
    <w:rsid w:val="00373138"/>
    <w:rsid w:val="00386305"/>
    <w:rsid w:val="003A3C2A"/>
    <w:rsid w:val="004146ED"/>
    <w:rsid w:val="00423C90"/>
    <w:rsid w:val="00423E75"/>
    <w:rsid w:val="00432AC2"/>
    <w:rsid w:val="0043435A"/>
    <w:rsid w:val="00440014"/>
    <w:rsid w:val="004456CA"/>
    <w:rsid w:val="00450DC9"/>
    <w:rsid w:val="00451DE5"/>
    <w:rsid w:val="00466AB8"/>
    <w:rsid w:val="00466EB0"/>
    <w:rsid w:val="004703FB"/>
    <w:rsid w:val="004A52B3"/>
    <w:rsid w:val="004E1395"/>
    <w:rsid w:val="004E3671"/>
    <w:rsid w:val="004E57BC"/>
    <w:rsid w:val="004E77F4"/>
    <w:rsid w:val="004F4CAB"/>
    <w:rsid w:val="004F755B"/>
    <w:rsid w:val="00522815"/>
    <w:rsid w:val="0058555B"/>
    <w:rsid w:val="0058702B"/>
    <w:rsid w:val="005A0540"/>
    <w:rsid w:val="005A24BA"/>
    <w:rsid w:val="005A30A1"/>
    <w:rsid w:val="005A38A1"/>
    <w:rsid w:val="005F057E"/>
    <w:rsid w:val="00601E03"/>
    <w:rsid w:val="006220CB"/>
    <w:rsid w:val="006445C8"/>
    <w:rsid w:val="0064479A"/>
    <w:rsid w:val="00686326"/>
    <w:rsid w:val="006B2C0D"/>
    <w:rsid w:val="006C0929"/>
    <w:rsid w:val="006C1128"/>
    <w:rsid w:val="006C7958"/>
    <w:rsid w:val="006E7B26"/>
    <w:rsid w:val="006F3F5E"/>
    <w:rsid w:val="006F4F8A"/>
    <w:rsid w:val="006F5095"/>
    <w:rsid w:val="006F5BBC"/>
    <w:rsid w:val="00751D3F"/>
    <w:rsid w:val="00767ED7"/>
    <w:rsid w:val="00797C33"/>
    <w:rsid w:val="007A21F3"/>
    <w:rsid w:val="007A5BA0"/>
    <w:rsid w:val="007B051E"/>
    <w:rsid w:val="007D4ADC"/>
    <w:rsid w:val="007E2998"/>
    <w:rsid w:val="007E7728"/>
    <w:rsid w:val="007E7883"/>
    <w:rsid w:val="007F4BAA"/>
    <w:rsid w:val="0082498B"/>
    <w:rsid w:val="00837BF0"/>
    <w:rsid w:val="00876CD6"/>
    <w:rsid w:val="008A122C"/>
    <w:rsid w:val="008C3B19"/>
    <w:rsid w:val="008C4DCB"/>
    <w:rsid w:val="008C5A50"/>
    <w:rsid w:val="008D014B"/>
    <w:rsid w:val="008D2078"/>
    <w:rsid w:val="008D28CC"/>
    <w:rsid w:val="008D4642"/>
    <w:rsid w:val="008E1D40"/>
    <w:rsid w:val="00914004"/>
    <w:rsid w:val="00927C24"/>
    <w:rsid w:val="009408A0"/>
    <w:rsid w:val="00950C75"/>
    <w:rsid w:val="00951247"/>
    <w:rsid w:val="00955A1B"/>
    <w:rsid w:val="00985F08"/>
    <w:rsid w:val="00997931"/>
    <w:rsid w:val="009C22CC"/>
    <w:rsid w:val="009D247F"/>
    <w:rsid w:val="009F0079"/>
    <w:rsid w:val="009F633F"/>
    <w:rsid w:val="00A10A09"/>
    <w:rsid w:val="00A139D0"/>
    <w:rsid w:val="00A441E5"/>
    <w:rsid w:val="00A4449F"/>
    <w:rsid w:val="00A47692"/>
    <w:rsid w:val="00A63461"/>
    <w:rsid w:val="00A65F67"/>
    <w:rsid w:val="00A8265D"/>
    <w:rsid w:val="00A91E81"/>
    <w:rsid w:val="00A94CBA"/>
    <w:rsid w:val="00AA2EF0"/>
    <w:rsid w:val="00AA7C15"/>
    <w:rsid w:val="00AB0F5E"/>
    <w:rsid w:val="00AD3F09"/>
    <w:rsid w:val="00AD6664"/>
    <w:rsid w:val="00AE60CC"/>
    <w:rsid w:val="00AF42C6"/>
    <w:rsid w:val="00B078D2"/>
    <w:rsid w:val="00B17B2A"/>
    <w:rsid w:val="00B41A06"/>
    <w:rsid w:val="00B46BF8"/>
    <w:rsid w:val="00B5133E"/>
    <w:rsid w:val="00B577D1"/>
    <w:rsid w:val="00B6024D"/>
    <w:rsid w:val="00B60CCE"/>
    <w:rsid w:val="00B620AC"/>
    <w:rsid w:val="00B63E83"/>
    <w:rsid w:val="00B6724C"/>
    <w:rsid w:val="00B75F59"/>
    <w:rsid w:val="00B81951"/>
    <w:rsid w:val="00B858A2"/>
    <w:rsid w:val="00B917AE"/>
    <w:rsid w:val="00B94417"/>
    <w:rsid w:val="00BA1409"/>
    <w:rsid w:val="00BE7151"/>
    <w:rsid w:val="00BF60BF"/>
    <w:rsid w:val="00C10554"/>
    <w:rsid w:val="00C158CB"/>
    <w:rsid w:val="00C23A28"/>
    <w:rsid w:val="00C31411"/>
    <w:rsid w:val="00C6152E"/>
    <w:rsid w:val="00C6691A"/>
    <w:rsid w:val="00C8140B"/>
    <w:rsid w:val="00CB70A5"/>
    <w:rsid w:val="00CC4179"/>
    <w:rsid w:val="00CD17BC"/>
    <w:rsid w:val="00CE7FA5"/>
    <w:rsid w:val="00CF0651"/>
    <w:rsid w:val="00D107DA"/>
    <w:rsid w:val="00D122E9"/>
    <w:rsid w:val="00D14057"/>
    <w:rsid w:val="00D14F7D"/>
    <w:rsid w:val="00D163B4"/>
    <w:rsid w:val="00D25449"/>
    <w:rsid w:val="00D34943"/>
    <w:rsid w:val="00D45DDA"/>
    <w:rsid w:val="00D46F74"/>
    <w:rsid w:val="00D67D61"/>
    <w:rsid w:val="00D743E3"/>
    <w:rsid w:val="00D774B0"/>
    <w:rsid w:val="00DA6135"/>
    <w:rsid w:val="00DC132D"/>
    <w:rsid w:val="00DD05C8"/>
    <w:rsid w:val="00DD0AC3"/>
    <w:rsid w:val="00DD662A"/>
    <w:rsid w:val="00E0650F"/>
    <w:rsid w:val="00E1242C"/>
    <w:rsid w:val="00E1794F"/>
    <w:rsid w:val="00E27B03"/>
    <w:rsid w:val="00E75E99"/>
    <w:rsid w:val="00E76332"/>
    <w:rsid w:val="00E86388"/>
    <w:rsid w:val="00E871A1"/>
    <w:rsid w:val="00E9132A"/>
    <w:rsid w:val="00EA3869"/>
    <w:rsid w:val="00EA78C9"/>
    <w:rsid w:val="00EC0A7E"/>
    <w:rsid w:val="00EC7560"/>
    <w:rsid w:val="00EF508F"/>
    <w:rsid w:val="00F024A0"/>
    <w:rsid w:val="00F033C0"/>
    <w:rsid w:val="00F170D8"/>
    <w:rsid w:val="00F229A8"/>
    <w:rsid w:val="00F24CCB"/>
    <w:rsid w:val="00F27A8E"/>
    <w:rsid w:val="00F35D68"/>
    <w:rsid w:val="00F66DF7"/>
    <w:rsid w:val="00F87342"/>
    <w:rsid w:val="00FD6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60D3"/>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918CF"/>
    <w:pPr>
      <w:tabs>
        <w:tab w:val="center" w:pos="4536"/>
        <w:tab w:val="right" w:pos="9072"/>
      </w:tabs>
    </w:pPr>
  </w:style>
  <w:style w:type="character" w:customStyle="1" w:styleId="NagwekZnak">
    <w:name w:val="Nagłówek Znak"/>
    <w:basedOn w:val="Domylnaczcionkaakapitu"/>
    <w:link w:val="Nagwek"/>
    <w:uiPriority w:val="99"/>
    <w:rsid w:val="000918CF"/>
  </w:style>
  <w:style w:type="paragraph" w:styleId="Stopka">
    <w:name w:val="footer"/>
    <w:basedOn w:val="Normalny"/>
    <w:link w:val="StopkaZnak"/>
    <w:uiPriority w:val="99"/>
    <w:unhideWhenUsed/>
    <w:rsid w:val="000918CF"/>
    <w:pPr>
      <w:tabs>
        <w:tab w:val="center" w:pos="4536"/>
        <w:tab w:val="right" w:pos="9072"/>
      </w:tabs>
    </w:pPr>
  </w:style>
  <w:style w:type="character" w:customStyle="1" w:styleId="StopkaZnak">
    <w:name w:val="Stopka Znak"/>
    <w:basedOn w:val="Domylnaczcionkaakapitu"/>
    <w:link w:val="Stopka"/>
    <w:uiPriority w:val="99"/>
    <w:rsid w:val="000918CF"/>
  </w:style>
  <w:style w:type="paragraph" w:styleId="Tekstdymka">
    <w:name w:val="Balloon Text"/>
    <w:basedOn w:val="Normalny"/>
    <w:link w:val="TekstdymkaZnak"/>
    <w:uiPriority w:val="99"/>
    <w:semiHidden/>
    <w:unhideWhenUsed/>
    <w:rsid w:val="000918CF"/>
    <w:rPr>
      <w:rFonts w:ascii="Tahoma" w:hAnsi="Tahoma" w:cs="Tahoma"/>
      <w:sz w:val="16"/>
      <w:szCs w:val="16"/>
    </w:rPr>
  </w:style>
  <w:style w:type="character" w:customStyle="1" w:styleId="TekstdymkaZnak">
    <w:name w:val="Tekst dymka Znak"/>
    <w:link w:val="Tekstdymka"/>
    <w:uiPriority w:val="99"/>
    <w:semiHidden/>
    <w:rsid w:val="000918CF"/>
    <w:rPr>
      <w:rFonts w:ascii="Tahoma" w:hAnsi="Tahoma" w:cs="Tahoma"/>
      <w:sz w:val="16"/>
      <w:szCs w:val="16"/>
    </w:rPr>
  </w:style>
  <w:style w:type="character" w:styleId="Pogrubienie">
    <w:name w:val="Strong"/>
    <w:uiPriority w:val="22"/>
    <w:qFormat/>
    <w:rsid w:val="006F5BBC"/>
    <w:rPr>
      <w:b/>
      <w:bCs/>
    </w:rPr>
  </w:style>
  <w:style w:type="paragraph" w:styleId="Akapitzlist">
    <w:name w:val="List Paragraph"/>
    <w:basedOn w:val="Normalny"/>
    <w:uiPriority w:val="34"/>
    <w:qFormat/>
    <w:rsid w:val="006F5BBC"/>
    <w:pPr>
      <w:ind w:left="720"/>
      <w:contextualSpacing/>
    </w:pPr>
    <w:rPr>
      <w:rFonts w:eastAsia="Times New Roman"/>
      <w:sz w:val="24"/>
      <w:szCs w:val="24"/>
      <w:lang w:eastAsia="pl-PL"/>
    </w:rPr>
  </w:style>
  <w:style w:type="paragraph" w:styleId="Tekstpodstawowy">
    <w:name w:val="Body Text"/>
    <w:basedOn w:val="Normalny"/>
    <w:link w:val="TekstpodstawowyZnak"/>
    <w:unhideWhenUsed/>
    <w:rsid w:val="006220CB"/>
    <w:pPr>
      <w:spacing w:after="120"/>
    </w:pPr>
    <w:rPr>
      <w:rFonts w:eastAsia="Times New Roman"/>
      <w:sz w:val="24"/>
      <w:szCs w:val="24"/>
      <w:lang w:eastAsia="pl-PL"/>
    </w:rPr>
  </w:style>
  <w:style w:type="character" w:customStyle="1" w:styleId="TekstpodstawowyZnak">
    <w:name w:val="Tekst podstawowy Znak"/>
    <w:link w:val="Tekstpodstawowy"/>
    <w:rsid w:val="006220CB"/>
    <w:rPr>
      <w:rFonts w:eastAsia="Times New Roman"/>
      <w:sz w:val="24"/>
      <w:szCs w:val="24"/>
    </w:rPr>
  </w:style>
  <w:style w:type="paragraph" w:styleId="Tekstpodstawowy2">
    <w:name w:val="Body Text 2"/>
    <w:basedOn w:val="Normalny"/>
    <w:link w:val="Tekstpodstawowy2Znak"/>
    <w:unhideWhenUsed/>
    <w:rsid w:val="006220CB"/>
    <w:pPr>
      <w:jc w:val="both"/>
    </w:pPr>
    <w:rPr>
      <w:rFonts w:eastAsia="Times New Roman"/>
      <w:sz w:val="24"/>
      <w:szCs w:val="24"/>
      <w:lang w:eastAsia="pl-PL"/>
    </w:rPr>
  </w:style>
  <w:style w:type="character" w:customStyle="1" w:styleId="Tekstpodstawowy2Znak">
    <w:name w:val="Tekst podstawowy 2 Znak"/>
    <w:link w:val="Tekstpodstawowy2"/>
    <w:rsid w:val="006220CB"/>
    <w:rPr>
      <w:rFonts w:eastAsia="Times New Roman"/>
      <w:sz w:val="24"/>
      <w:szCs w:val="24"/>
    </w:rPr>
  </w:style>
  <w:style w:type="paragraph" w:styleId="Nagwekwykazurde">
    <w:name w:val="toa heading"/>
    <w:basedOn w:val="Normalny"/>
    <w:next w:val="Normalny"/>
    <w:semiHidden/>
    <w:rsid w:val="00E1242C"/>
    <w:pPr>
      <w:spacing w:before="120"/>
    </w:pPr>
    <w:rPr>
      <w:rFonts w:ascii="Arial" w:eastAsia="Times New Roman" w:hAnsi="Arial" w:cs="Arial"/>
      <w:b/>
      <w:bCs/>
      <w:sz w:val="24"/>
      <w:szCs w:val="24"/>
      <w:lang w:eastAsia="pl-PL"/>
    </w:rPr>
  </w:style>
  <w:style w:type="paragraph" w:styleId="Bezodstpw">
    <w:name w:val="No Spacing"/>
    <w:uiPriority w:val="1"/>
    <w:qFormat/>
    <w:rsid w:val="00E1794F"/>
    <w:rPr>
      <w:rFonts w:ascii="Calibri" w:eastAsia="Times New Roman" w:hAnsi="Calibri"/>
      <w:sz w:val="22"/>
      <w:szCs w:val="22"/>
    </w:rPr>
  </w:style>
  <w:style w:type="character" w:styleId="Hipercze">
    <w:name w:val="Hyperlink"/>
    <w:unhideWhenUsed/>
    <w:rsid w:val="00CE7FA5"/>
    <w:rPr>
      <w:color w:val="0000FF"/>
      <w:u w:val="single"/>
    </w:rPr>
  </w:style>
  <w:style w:type="paragraph" w:customStyle="1" w:styleId="Default">
    <w:name w:val="Default"/>
    <w:rsid w:val="00985F08"/>
    <w:pPr>
      <w:autoSpaceDE w:val="0"/>
      <w:autoSpaceDN w:val="0"/>
      <w:adjustRightInd w:val="0"/>
    </w:pPr>
    <w:rPr>
      <w:rFonts w:eastAsia="Times New Roman"/>
      <w:color w:val="000000"/>
      <w:sz w:val="24"/>
      <w:szCs w:val="24"/>
    </w:rPr>
  </w:style>
  <w:style w:type="paragraph" w:styleId="Zwykytekst">
    <w:name w:val="Plain Text"/>
    <w:basedOn w:val="Normalny"/>
    <w:link w:val="ZwykytekstZnak"/>
    <w:uiPriority w:val="99"/>
    <w:semiHidden/>
    <w:unhideWhenUsed/>
    <w:rsid w:val="00D25449"/>
    <w:rPr>
      <w:rFonts w:ascii="Consolas" w:hAnsi="Consolas"/>
      <w:sz w:val="21"/>
      <w:szCs w:val="21"/>
    </w:rPr>
  </w:style>
  <w:style w:type="character" w:customStyle="1" w:styleId="ZwykytekstZnak">
    <w:name w:val="Zwykły tekst Znak"/>
    <w:basedOn w:val="Domylnaczcionkaakapitu"/>
    <w:link w:val="Zwykytekst"/>
    <w:uiPriority w:val="99"/>
    <w:semiHidden/>
    <w:rsid w:val="00D25449"/>
    <w:rPr>
      <w:rFonts w:ascii="Consolas" w:hAnsi="Consolas"/>
      <w:sz w:val="21"/>
      <w:szCs w:val="21"/>
      <w:lang w:eastAsia="en-US"/>
    </w:rPr>
  </w:style>
  <w:style w:type="paragraph" w:styleId="Tekstpodstawowywcity">
    <w:name w:val="Body Text Indent"/>
    <w:basedOn w:val="Normalny"/>
    <w:link w:val="TekstpodstawowywcityZnak"/>
    <w:uiPriority w:val="99"/>
    <w:semiHidden/>
    <w:unhideWhenUsed/>
    <w:rsid w:val="00F024A0"/>
    <w:pPr>
      <w:spacing w:after="120"/>
      <w:ind w:left="283"/>
    </w:pPr>
    <w:rPr>
      <w:rFonts w:eastAsia="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F024A0"/>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60D3"/>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918CF"/>
    <w:pPr>
      <w:tabs>
        <w:tab w:val="center" w:pos="4536"/>
        <w:tab w:val="right" w:pos="9072"/>
      </w:tabs>
    </w:pPr>
  </w:style>
  <w:style w:type="character" w:customStyle="1" w:styleId="NagwekZnak">
    <w:name w:val="Nagłówek Znak"/>
    <w:basedOn w:val="Domylnaczcionkaakapitu"/>
    <w:link w:val="Nagwek"/>
    <w:uiPriority w:val="99"/>
    <w:rsid w:val="000918CF"/>
  </w:style>
  <w:style w:type="paragraph" w:styleId="Stopka">
    <w:name w:val="footer"/>
    <w:basedOn w:val="Normalny"/>
    <w:link w:val="StopkaZnak"/>
    <w:uiPriority w:val="99"/>
    <w:unhideWhenUsed/>
    <w:rsid w:val="000918CF"/>
    <w:pPr>
      <w:tabs>
        <w:tab w:val="center" w:pos="4536"/>
        <w:tab w:val="right" w:pos="9072"/>
      </w:tabs>
    </w:pPr>
  </w:style>
  <w:style w:type="character" w:customStyle="1" w:styleId="StopkaZnak">
    <w:name w:val="Stopka Znak"/>
    <w:basedOn w:val="Domylnaczcionkaakapitu"/>
    <w:link w:val="Stopka"/>
    <w:uiPriority w:val="99"/>
    <w:rsid w:val="000918CF"/>
  </w:style>
  <w:style w:type="paragraph" w:styleId="Tekstdymka">
    <w:name w:val="Balloon Text"/>
    <w:basedOn w:val="Normalny"/>
    <w:link w:val="TekstdymkaZnak"/>
    <w:uiPriority w:val="99"/>
    <w:semiHidden/>
    <w:unhideWhenUsed/>
    <w:rsid w:val="000918CF"/>
    <w:rPr>
      <w:rFonts w:ascii="Tahoma" w:hAnsi="Tahoma" w:cs="Tahoma"/>
      <w:sz w:val="16"/>
      <w:szCs w:val="16"/>
    </w:rPr>
  </w:style>
  <w:style w:type="character" w:customStyle="1" w:styleId="TekstdymkaZnak">
    <w:name w:val="Tekst dymka Znak"/>
    <w:link w:val="Tekstdymka"/>
    <w:uiPriority w:val="99"/>
    <w:semiHidden/>
    <w:rsid w:val="000918CF"/>
    <w:rPr>
      <w:rFonts w:ascii="Tahoma" w:hAnsi="Tahoma" w:cs="Tahoma"/>
      <w:sz w:val="16"/>
      <w:szCs w:val="16"/>
    </w:rPr>
  </w:style>
  <w:style w:type="character" w:styleId="Pogrubienie">
    <w:name w:val="Strong"/>
    <w:uiPriority w:val="22"/>
    <w:qFormat/>
    <w:rsid w:val="006F5BBC"/>
    <w:rPr>
      <w:b/>
      <w:bCs/>
    </w:rPr>
  </w:style>
  <w:style w:type="paragraph" w:styleId="Akapitzlist">
    <w:name w:val="List Paragraph"/>
    <w:basedOn w:val="Normalny"/>
    <w:uiPriority w:val="34"/>
    <w:qFormat/>
    <w:rsid w:val="006F5BBC"/>
    <w:pPr>
      <w:ind w:left="720"/>
      <w:contextualSpacing/>
    </w:pPr>
    <w:rPr>
      <w:rFonts w:eastAsia="Times New Roman"/>
      <w:sz w:val="24"/>
      <w:szCs w:val="24"/>
      <w:lang w:eastAsia="pl-PL"/>
    </w:rPr>
  </w:style>
  <w:style w:type="paragraph" w:styleId="Tekstpodstawowy">
    <w:name w:val="Body Text"/>
    <w:basedOn w:val="Normalny"/>
    <w:link w:val="TekstpodstawowyZnak"/>
    <w:unhideWhenUsed/>
    <w:rsid w:val="006220CB"/>
    <w:pPr>
      <w:spacing w:after="120"/>
    </w:pPr>
    <w:rPr>
      <w:rFonts w:eastAsia="Times New Roman"/>
      <w:sz w:val="24"/>
      <w:szCs w:val="24"/>
      <w:lang w:eastAsia="pl-PL"/>
    </w:rPr>
  </w:style>
  <w:style w:type="character" w:customStyle="1" w:styleId="TekstpodstawowyZnak">
    <w:name w:val="Tekst podstawowy Znak"/>
    <w:link w:val="Tekstpodstawowy"/>
    <w:rsid w:val="006220CB"/>
    <w:rPr>
      <w:rFonts w:eastAsia="Times New Roman"/>
      <w:sz w:val="24"/>
      <w:szCs w:val="24"/>
    </w:rPr>
  </w:style>
  <w:style w:type="paragraph" w:styleId="Tekstpodstawowy2">
    <w:name w:val="Body Text 2"/>
    <w:basedOn w:val="Normalny"/>
    <w:link w:val="Tekstpodstawowy2Znak"/>
    <w:unhideWhenUsed/>
    <w:rsid w:val="006220CB"/>
    <w:pPr>
      <w:jc w:val="both"/>
    </w:pPr>
    <w:rPr>
      <w:rFonts w:eastAsia="Times New Roman"/>
      <w:sz w:val="24"/>
      <w:szCs w:val="24"/>
      <w:lang w:eastAsia="pl-PL"/>
    </w:rPr>
  </w:style>
  <w:style w:type="character" w:customStyle="1" w:styleId="Tekstpodstawowy2Znak">
    <w:name w:val="Tekst podstawowy 2 Znak"/>
    <w:link w:val="Tekstpodstawowy2"/>
    <w:rsid w:val="006220CB"/>
    <w:rPr>
      <w:rFonts w:eastAsia="Times New Roman"/>
      <w:sz w:val="24"/>
      <w:szCs w:val="24"/>
    </w:rPr>
  </w:style>
  <w:style w:type="paragraph" w:styleId="Nagwekwykazurde">
    <w:name w:val="toa heading"/>
    <w:basedOn w:val="Normalny"/>
    <w:next w:val="Normalny"/>
    <w:semiHidden/>
    <w:rsid w:val="00E1242C"/>
    <w:pPr>
      <w:spacing w:before="120"/>
    </w:pPr>
    <w:rPr>
      <w:rFonts w:ascii="Arial" w:eastAsia="Times New Roman" w:hAnsi="Arial" w:cs="Arial"/>
      <w:b/>
      <w:bCs/>
      <w:sz w:val="24"/>
      <w:szCs w:val="24"/>
      <w:lang w:eastAsia="pl-PL"/>
    </w:rPr>
  </w:style>
  <w:style w:type="paragraph" w:styleId="Bezodstpw">
    <w:name w:val="No Spacing"/>
    <w:uiPriority w:val="1"/>
    <w:qFormat/>
    <w:rsid w:val="00E1794F"/>
    <w:rPr>
      <w:rFonts w:ascii="Calibri" w:eastAsia="Times New Roman" w:hAnsi="Calibri"/>
      <w:sz w:val="22"/>
      <w:szCs w:val="22"/>
    </w:rPr>
  </w:style>
  <w:style w:type="character" w:styleId="Hipercze">
    <w:name w:val="Hyperlink"/>
    <w:unhideWhenUsed/>
    <w:rsid w:val="00CE7FA5"/>
    <w:rPr>
      <w:color w:val="0000FF"/>
      <w:u w:val="single"/>
    </w:rPr>
  </w:style>
  <w:style w:type="paragraph" w:customStyle="1" w:styleId="Default">
    <w:name w:val="Default"/>
    <w:rsid w:val="00985F08"/>
    <w:pPr>
      <w:autoSpaceDE w:val="0"/>
      <w:autoSpaceDN w:val="0"/>
      <w:adjustRightInd w:val="0"/>
    </w:pPr>
    <w:rPr>
      <w:rFonts w:eastAsia="Times New Roman"/>
      <w:color w:val="000000"/>
      <w:sz w:val="24"/>
      <w:szCs w:val="24"/>
    </w:rPr>
  </w:style>
  <w:style w:type="paragraph" w:styleId="Zwykytekst">
    <w:name w:val="Plain Text"/>
    <w:basedOn w:val="Normalny"/>
    <w:link w:val="ZwykytekstZnak"/>
    <w:uiPriority w:val="99"/>
    <w:semiHidden/>
    <w:unhideWhenUsed/>
    <w:rsid w:val="00D25449"/>
    <w:rPr>
      <w:rFonts w:ascii="Consolas" w:hAnsi="Consolas"/>
      <w:sz w:val="21"/>
      <w:szCs w:val="21"/>
    </w:rPr>
  </w:style>
  <w:style w:type="character" w:customStyle="1" w:styleId="ZwykytekstZnak">
    <w:name w:val="Zwykły tekst Znak"/>
    <w:basedOn w:val="Domylnaczcionkaakapitu"/>
    <w:link w:val="Zwykytekst"/>
    <w:uiPriority w:val="99"/>
    <w:semiHidden/>
    <w:rsid w:val="00D25449"/>
    <w:rPr>
      <w:rFonts w:ascii="Consolas" w:hAnsi="Consolas"/>
      <w:sz w:val="21"/>
      <w:szCs w:val="21"/>
      <w:lang w:eastAsia="en-US"/>
    </w:rPr>
  </w:style>
  <w:style w:type="paragraph" w:styleId="Tekstpodstawowywcity">
    <w:name w:val="Body Text Indent"/>
    <w:basedOn w:val="Normalny"/>
    <w:link w:val="TekstpodstawowywcityZnak"/>
    <w:uiPriority w:val="99"/>
    <w:semiHidden/>
    <w:unhideWhenUsed/>
    <w:rsid w:val="00F024A0"/>
    <w:pPr>
      <w:spacing w:after="120"/>
      <w:ind w:left="283"/>
    </w:pPr>
    <w:rPr>
      <w:rFonts w:eastAsia="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F024A0"/>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2726">
      <w:bodyDiv w:val="1"/>
      <w:marLeft w:val="0"/>
      <w:marRight w:val="0"/>
      <w:marTop w:val="0"/>
      <w:marBottom w:val="0"/>
      <w:divBdr>
        <w:top w:val="none" w:sz="0" w:space="0" w:color="auto"/>
        <w:left w:val="none" w:sz="0" w:space="0" w:color="auto"/>
        <w:bottom w:val="none" w:sz="0" w:space="0" w:color="auto"/>
        <w:right w:val="none" w:sz="0" w:space="0" w:color="auto"/>
      </w:divBdr>
    </w:div>
    <w:div w:id="642537901">
      <w:bodyDiv w:val="1"/>
      <w:marLeft w:val="0"/>
      <w:marRight w:val="0"/>
      <w:marTop w:val="0"/>
      <w:marBottom w:val="0"/>
      <w:divBdr>
        <w:top w:val="none" w:sz="0" w:space="0" w:color="auto"/>
        <w:left w:val="none" w:sz="0" w:space="0" w:color="auto"/>
        <w:bottom w:val="none" w:sz="0" w:space="0" w:color="auto"/>
        <w:right w:val="none" w:sz="0" w:space="0" w:color="auto"/>
      </w:divBdr>
    </w:div>
    <w:div w:id="668142923">
      <w:bodyDiv w:val="1"/>
      <w:marLeft w:val="0"/>
      <w:marRight w:val="0"/>
      <w:marTop w:val="0"/>
      <w:marBottom w:val="0"/>
      <w:divBdr>
        <w:top w:val="none" w:sz="0" w:space="0" w:color="auto"/>
        <w:left w:val="none" w:sz="0" w:space="0" w:color="auto"/>
        <w:bottom w:val="none" w:sz="0" w:space="0" w:color="auto"/>
        <w:right w:val="none" w:sz="0" w:space="0" w:color="auto"/>
      </w:divBdr>
    </w:div>
    <w:div w:id="699476679">
      <w:bodyDiv w:val="1"/>
      <w:marLeft w:val="0"/>
      <w:marRight w:val="0"/>
      <w:marTop w:val="0"/>
      <w:marBottom w:val="0"/>
      <w:divBdr>
        <w:top w:val="none" w:sz="0" w:space="0" w:color="auto"/>
        <w:left w:val="none" w:sz="0" w:space="0" w:color="auto"/>
        <w:bottom w:val="none" w:sz="0" w:space="0" w:color="auto"/>
        <w:right w:val="none" w:sz="0" w:space="0" w:color="auto"/>
      </w:divBdr>
    </w:div>
    <w:div w:id="736904333">
      <w:bodyDiv w:val="1"/>
      <w:marLeft w:val="0"/>
      <w:marRight w:val="0"/>
      <w:marTop w:val="0"/>
      <w:marBottom w:val="0"/>
      <w:divBdr>
        <w:top w:val="none" w:sz="0" w:space="0" w:color="auto"/>
        <w:left w:val="none" w:sz="0" w:space="0" w:color="auto"/>
        <w:bottom w:val="none" w:sz="0" w:space="0" w:color="auto"/>
        <w:right w:val="none" w:sz="0" w:space="0" w:color="auto"/>
      </w:divBdr>
    </w:div>
    <w:div w:id="859469865">
      <w:bodyDiv w:val="1"/>
      <w:marLeft w:val="0"/>
      <w:marRight w:val="0"/>
      <w:marTop w:val="0"/>
      <w:marBottom w:val="0"/>
      <w:divBdr>
        <w:top w:val="none" w:sz="0" w:space="0" w:color="auto"/>
        <w:left w:val="none" w:sz="0" w:space="0" w:color="auto"/>
        <w:bottom w:val="none" w:sz="0" w:space="0" w:color="auto"/>
        <w:right w:val="none" w:sz="0" w:space="0" w:color="auto"/>
      </w:divBdr>
    </w:div>
    <w:div w:id="899246809">
      <w:bodyDiv w:val="1"/>
      <w:marLeft w:val="0"/>
      <w:marRight w:val="0"/>
      <w:marTop w:val="0"/>
      <w:marBottom w:val="0"/>
      <w:divBdr>
        <w:top w:val="none" w:sz="0" w:space="0" w:color="auto"/>
        <w:left w:val="none" w:sz="0" w:space="0" w:color="auto"/>
        <w:bottom w:val="none" w:sz="0" w:space="0" w:color="auto"/>
        <w:right w:val="none" w:sz="0" w:space="0" w:color="auto"/>
      </w:divBdr>
    </w:div>
    <w:div w:id="1599172765">
      <w:bodyDiv w:val="1"/>
      <w:marLeft w:val="0"/>
      <w:marRight w:val="0"/>
      <w:marTop w:val="0"/>
      <w:marBottom w:val="0"/>
      <w:divBdr>
        <w:top w:val="none" w:sz="0" w:space="0" w:color="auto"/>
        <w:left w:val="none" w:sz="0" w:space="0" w:color="auto"/>
        <w:bottom w:val="none" w:sz="0" w:space="0" w:color="auto"/>
        <w:right w:val="none" w:sz="0" w:space="0" w:color="auto"/>
      </w:divBdr>
    </w:div>
    <w:div w:id="1665742915">
      <w:bodyDiv w:val="1"/>
      <w:marLeft w:val="0"/>
      <w:marRight w:val="0"/>
      <w:marTop w:val="0"/>
      <w:marBottom w:val="0"/>
      <w:divBdr>
        <w:top w:val="none" w:sz="0" w:space="0" w:color="auto"/>
        <w:left w:val="none" w:sz="0" w:space="0" w:color="auto"/>
        <w:bottom w:val="none" w:sz="0" w:space="0" w:color="auto"/>
        <w:right w:val="none" w:sz="0" w:space="0" w:color="auto"/>
      </w:divBdr>
    </w:div>
    <w:div w:id="1754203356">
      <w:bodyDiv w:val="1"/>
      <w:marLeft w:val="0"/>
      <w:marRight w:val="0"/>
      <w:marTop w:val="0"/>
      <w:marBottom w:val="0"/>
      <w:divBdr>
        <w:top w:val="none" w:sz="0" w:space="0" w:color="auto"/>
        <w:left w:val="none" w:sz="0" w:space="0" w:color="auto"/>
        <w:bottom w:val="none" w:sz="0" w:space="0" w:color="auto"/>
        <w:right w:val="none" w:sz="0" w:space="0" w:color="auto"/>
      </w:divBdr>
    </w:div>
    <w:div w:id="1810317327">
      <w:bodyDiv w:val="1"/>
      <w:marLeft w:val="0"/>
      <w:marRight w:val="0"/>
      <w:marTop w:val="0"/>
      <w:marBottom w:val="0"/>
      <w:divBdr>
        <w:top w:val="none" w:sz="0" w:space="0" w:color="auto"/>
        <w:left w:val="none" w:sz="0" w:space="0" w:color="auto"/>
        <w:bottom w:val="none" w:sz="0" w:space="0" w:color="auto"/>
        <w:right w:val="none" w:sz="0" w:space="0" w:color="auto"/>
      </w:divBdr>
    </w:div>
    <w:div w:id="1828739338">
      <w:bodyDiv w:val="1"/>
      <w:marLeft w:val="0"/>
      <w:marRight w:val="0"/>
      <w:marTop w:val="0"/>
      <w:marBottom w:val="0"/>
      <w:divBdr>
        <w:top w:val="none" w:sz="0" w:space="0" w:color="auto"/>
        <w:left w:val="none" w:sz="0" w:space="0" w:color="auto"/>
        <w:bottom w:val="none" w:sz="0" w:space="0" w:color="auto"/>
        <w:right w:val="none" w:sz="0" w:space="0" w:color="auto"/>
      </w:divBdr>
    </w:div>
    <w:div w:id="21453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zygmunt@mcdn.edu.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Pages>
  <Words>894</Words>
  <Characters>5369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Małopolskie Centrum Doskonalenia Nauczycieli</dc:creator>
  <cp:keywords/>
  <cp:lastModifiedBy>Właściciel</cp:lastModifiedBy>
  <cp:revision>106</cp:revision>
  <cp:lastPrinted>2014-12-04T15:40:00Z</cp:lastPrinted>
  <dcterms:created xsi:type="dcterms:W3CDTF">2011-01-25T14:54:00Z</dcterms:created>
  <dcterms:modified xsi:type="dcterms:W3CDTF">2014-12-04T15:40:00Z</dcterms:modified>
</cp:coreProperties>
</file>