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3A13A" w14:textId="1F5432F0" w:rsidR="009A4D5E" w:rsidRDefault="009A4D5E" w:rsidP="009A4D5E">
      <w:pPr>
        <w:spacing w:after="38" w:line="269" w:lineRule="auto"/>
        <w:ind w:right="12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 xml:space="preserve">Informacja o zmianie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w zapytaniu ofertowym z dnia 18.12.2020 r.</w:t>
      </w:r>
    </w:p>
    <w:p w14:paraId="2A1558E1" w14:textId="28D8046F" w:rsidR="009A4D5E" w:rsidRDefault="009A4D5E" w:rsidP="009A4D5E">
      <w:pPr>
        <w:spacing w:after="38" w:line="269" w:lineRule="auto"/>
        <w:ind w:right="12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Znak: WAO.261.7.2020</w:t>
      </w:r>
    </w:p>
    <w:p w14:paraId="1B689E2A" w14:textId="178871C6" w:rsidR="009A4D5E" w:rsidRDefault="009A4D5E" w:rsidP="009A4D5E">
      <w:pPr>
        <w:spacing w:after="38" w:line="269" w:lineRule="auto"/>
        <w:ind w:right="12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14:paraId="6CC61186" w14:textId="77777777" w:rsidR="009A4D5E" w:rsidRPr="009A4D5E" w:rsidRDefault="009A4D5E" w:rsidP="009A4D5E">
      <w:pPr>
        <w:spacing w:after="38" w:line="269" w:lineRule="auto"/>
        <w:ind w:right="129"/>
        <w:jc w:val="both"/>
        <w:rPr>
          <w:rFonts w:ascii="Arial" w:eastAsia="Arial" w:hAnsi="Arial" w:cs="Arial"/>
          <w:bCs/>
          <w:color w:val="000000"/>
          <w:sz w:val="24"/>
          <w:lang w:eastAsia="pl-PL"/>
        </w:rPr>
      </w:pPr>
      <w:r w:rsidRPr="009A4D5E">
        <w:rPr>
          <w:rFonts w:ascii="Arial" w:eastAsia="Arial" w:hAnsi="Arial" w:cs="Arial"/>
          <w:bCs/>
          <w:color w:val="000000"/>
          <w:sz w:val="24"/>
          <w:lang w:eastAsia="pl-PL"/>
        </w:rPr>
        <w:t>Małopolskie Centrum Doskonalenia Nauczycieli informuje, że:</w:t>
      </w:r>
    </w:p>
    <w:p w14:paraId="68817B77" w14:textId="6DC95867" w:rsidR="009A4D5E" w:rsidRPr="009A4D5E" w:rsidRDefault="009A4D5E" w:rsidP="009A4D5E">
      <w:pPr>
        <w:pStyle w:val="Akapitzlist"/>
        <w:numPr>
          <w:ilvl w:val="0"/>
          <w:numId w:val="3"/>
        </w:numPr>
        <w:spacing w:after="38" w:line="269" w:lineRule="auto"/>
        <w:ind w:right="129"/>
        <w:jc w:val="both"/>
        <w:rPr>
          <w:rFonts w:ascii="Arial" w:eastAsia="Arial" w:hAnsi="Arial" w:cs="Arial"/>
          <w:bCs/>
          <w:color w:val="000000"/>
          <w:sz w:val="24"/>
          <w:lang w:eastAsia="pl-PL"/>
        </w:rPr>
      </w:pPr>
      <w:r w:rsidRPr="009A4D5E">
        <w:rPr>
          <w:rFonts w:ascii="Arial" w:eastAsia="Arial" w:hAnsi="Arial" w:cs="Arial"/>
          <w:bCs/>
          <w:color w:val="000000"/>
          <w:sz w:val="24"/>
          <w:lang w:eastAsia="pl-PL"/>
        </w:rPr>
        <w:t>termin składania ofert został przedłużony do godziny 14.00 dnia 21.12.2020r.,</w:t>
      </w:r>
    </w:p>
    <w:p w14:paraId="60516020" w14:textId="3C706F43" w:rsidR="009A4D5E" w:rsidRPr="009A4D5E" w:rsidRDefault="009A4D5E" w:rsidP="009A4D5E">
      <w:pPr>
        <w:pStyle w:val="Akapitzlist"/>
        <w:numPr>
          <w:ilvl w:val="0"/>
          <w:numId w:val="3"/>
        </w:numPr>
        <w:spacing w:after="38" w:line="269" w:lineRule="auto"/>
        <w:ind w:right="129"/>
        <w:jc w:val="both"/>
        <w:rPr>
          <w:rFonts w:ascii="Arial" w:eastAsia="Arial" w:hAnsi="Arial" w:cs="Arial"/>
          <w:bCs/>
          <w:color w:val="000000"/>
          <w:sz w:val="24"/>
          <w:lang w:eastAsia="pl-PL"/>
        </w:rPr>
      </w:pPr>
      <w:r w:rsidRPr="009A4D5E">
        <w:rPr>
          <w:rFonts w:ascii="Arial" w:eastAsia="Arial" w:hAnsi="Arial" w:cs="Arial"/>
          <w:bCs/>
          <w:color w:val="000000"/>
          <w:sz w:val="24"/>
          <w:lang w:eastAsia="pl-PL"/>
        </w:rPr>
        <w:t xml:space="preserve">dopuszczalna jest możliwość dostawy </w:t>
      </w:r>
      <w:r>
        <w:rPr>
          <w:rFonts w:ascii="Arial" w:eastAsia="Arial" w:hAnsi="Arial" w:cs="Arial"/>
          <w:bCs/>
          <w:color w:val="000000"/>
          <w:sz w:val="24"/>
          <w:lang w:eastAsia="pl-PL"/>
        </w:rPr>
        <w:t xml:space="preserve">przedmiotu zamówienia </w:t>
      </w:r>
      <w:r w:rsidRPr="009A4D5E">
        <w:rPr>
          <w:rFonts w:ascii="Arial" w:eastAsia="Arial" w:hAnsi="Arial" w:cs="Arial"/>
          <w:bCs/>
          <w:color w:val="000000"/>
          <w:sz w:val="24"/>
          <w:lang w:eastAsia="pl-PL"/>
        </w:rPr>
        <w:t>w dniu 23.12.2020r.</w:t>
      </w:r>
    </w:p>
    <w:sectPr w:rsidR="009A4D5E" w:rsidRPr="009A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24350"/>
    <w:multiLevelType w:val="hybridMultilevel"/>
    <w:tmpl w:val="5016A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5E"/>
    <w:rsid w:val="009A4D5E"/>
    <w:rsid w:val="00D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34D4"/>
  <w15:chartTrackingRefBased/>
  <w15:docId w15:val="{4F587ECC-092F-4997-8A1C-320659E9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Stachurska</dc:creator>
  <cp:keywords/>
  <dc:description/>
  <cp:lastModifiedBy>Jagoda Stachurska</cp:lastModifiedBy>
  <cp:revision>1</cp:revision>
  <dcterms:created xsi:type="dcterms:W3CDTF">2020-12-21T10:28:00Z</dcterms:created>
  <dcterms:modified xsi:type="dcterms:W3CDTF">2020-12-21T10:34:00Z</dcterms:modified>
</cp:coreProperties>
</file>