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7208" w14:textId="4CADE093" w:rsidR="00635017" w:rsidRPr="00156E95" w:rsidRDefault="00635017" w:rsidP="00156E95">
      <w:pPr>
        <w:pStyle w:val="Nagwek1"/>
        <w:spacing w:before="0" w:after="240" w:line="360" w:lineRule="auto"/>
        <w:rPr>
          <w:b/>
        </w:rPr>
      </w:pPr>
      <w:r w:rsidRPr="00156E95">
        <w:rPr>
          <w:b/>
        </w:rPr>
        <w:t>Konspekt lekcji otwartej.</w:t>
      </w:r>
    </w:p>
    <w:p w14:paraId="2D437E2A" w14:textId="05415BB0" w:rsidR="00635017" w:rsidRPr="00156E95" w:rsidRDefault="00635017" w:rsidP="00156E95">
      <w:pPr>
        <w:pStyle w:val="Nagwek2"/>
        <w:spacing w:before="0" w:after="240" w:line="360" w:lineRule="auto"/>
        <w:rPr>
          <w:sz w:val="28"/>
          <w:szCs w:val="28"/>
        </w:rPr>
      </w:pPr>
      <w:r w:rsidRPr="00156E95">
        <w:rPr>
          <w:sz w:val="28"/>
          <w:szCs w:val="28"/>
        </w:rPr>
        <w:t xml:space="preserve">Klasa </w:t>
      </w:r>
      <w:r w:rsidR="00B04BF5" w:rsidRPr="00156E95">
        <w:rPr>
          <w:sz w:val="28"/>
          <w:szCs w:val="28"/>
        </w:rPr>
        <w:t>6</w:t>
      </w:r>
      <w:r w:rsidRPr="00156E95">
        <w:rPr>
          <w:sz w:val="28"/>
          <w:szCs w:val="28"/>
        </w:rPr>
        <w:t xml:space="preserve"> szkoła podstawowa.</w:t>
      </w:r>
    </w:p>
    <w:p w14:paraId="6765719A" w14:textId="3019C685" w:rsidR="00141A75" w:rsidRPr="007E2712" w:rsidRDefault="00794EBF" w:rsidP="00156E95">
      <w:pPr>
        <w:pStyle w:val="Nagwek3"/>
        <w:spacing w:before="0" w:after="240" w:line="360" w:lineRule="auto"/>
        <w:rPr>
          <w:b/>
          <w:bCs/>
          <w:sz w:val="28"/>
          <w:szCs w:val="28"/>
        </w:rPr>
      </w:pPr>
      <w:r w:rsidRPr="007E2712">
        <w:rPr>
          <w:rFonts w:cstheme="minorHAnsi"/>
          <w:b/>
          <w:bCs/>
          <w:sz w:val="28"/>
          <w:szCs w:val="28"/>
        </w:rPr>
        <w:t>Temat:</w:t>
      </w:r>
      <w:r w:rsidR="00B155FA" w:rsidRPr="007E2712">
        <w:rPr>
          <w:rFonts w:cs="Times New Roman"/>
          <w:b/>
          <w:bCs/>
          <w:sz w:val="28"/>
          <w:szCs w:val="28"/>
        </w:rPr>
        <w:t xml:space="preserve"> </w:t>
      </w:r>
      <w:bookmarkStart w:id="0" w:name="_Hlk122445988"/>
      <w:bookmarkStart w:id="1" w:name="_GoBack"/>
      <w:r w:rsidR="00B04BF5">
        <w:rPr>
          <w:rFonts w:cs="Times New Roman"/>
          <w:b/>
          <w:bCs/>
          <w:sz w:val="28"/>
          <w:szCs w:val="28"/>
        </w:rPr>
        <w:t>Jak instrumenty opisują emocje</w:t>
      </w:r>
      <w:bookmarkEnd w:id="1"/>
      <w:r w:rsidR="00B04BF5">
        <w:rPr>
          <w:rFonts w:cs="Times New Roman"/>
          <w:b/>
          <w:bCs/>
          <w:sz w:val="28"/>
          <w:szCs w:val="28"/>
        </w:rPr>
        <w:t>?</w:t>
      </w:r>
      <w:bookmarkEnd w:id="0"/>
    </w:p>
    <w:p w14:paraId="0733C969" w14:textId="08F3BF4F" w:rsidR="00635017" w:rsidRPr="007E2712" w:rsidRDefault="00635017" w:rsidP="00156E95">
      <w:pPr>
        <w:pStyle w:val="Nagwek4"/>
        <w:spacing w:before="0" w:after="240" w:line="360" w:lineRule="auto"/>
        <w:rPr>
          <w:sz w:val="28"/>
          <w:szCs w:val="28"/>
        </w:rPr>
      </w:pPr>
      <w:r w:rsidRPr="007E2712">
        <w:rPr>
          <w:sz w:val="28"/>
          <w:szCs w:val="28"/>
        </w:rPr>
        <w:t>Cele główne:</w:t>
      </w:r>
    </w:p>
    <w:p w14:paraId="41670461" w14:textId="3D266444" w:rsidR="00B04BF5" w:rsidRPr="00B04BF5" w:rsidRDefault="00B04BF5" w:rsidP="00156E95">
      <w:pPr>
        <w:spacing w:after="0" w:line="360" w:lineRule="auto"/>
        <w:rPr>
          <w:rFonts w:cstheme="minorHAnsi"/>
          <w:sz w:val="24"/>
          <w:szCs w:val="24"/>
        </w:rPr>
      </w:pPr>
      <w:r w:rsidRPr="00B04BF5">
        <w:rPr>
          <w:rFonts w:cstheme="minorHAnsi"/>
          <w:sz w:val="24"/>
          <w:szCs w:val="24"/>
        </w:rPr>
        <w:t>Indywidualna i zespołowa ekspresja muzyczna</w:t>
      </w:r>
    </w:p>
    <w:p w14:paraId="281FD4C2" w14:textId="1F6B0CA6" w:rsidR="00B04BF5" w:rsidRPr="00B04BF5" w:rsidRDefault="00B04BF5" w:rsidP="00156E95">
      <w:pPr>
        <w:spacing w:line="360" w:lineRule="auto"/>
        <w:rPr>
          <w:rFonts w:cstheme="minorHAnsi"/>
          <w:sz w:val="24"/>
          <w:szCs w:val="24"/>
        </w:rPr>
      </w:pPr>
      <w:r w:rsidRPr="00B04BF5">
        <w:rPr>
          <w:rFonts w:cstheme="minorHAnsi"/>
          <w:sz w:val="24"/>
          <w:szCs w:val="24"/>
        </w:rPr>
        <w:t>kreacja i twórcze działania</w:t>
      </w:r>
    </w:p>
    <w:p w14:paraId="66262030" w14:textId="26C5A8B5" w:rsidR="00635017" w:rsidRPr="007E2712" w:rsidRDefault="00635017" w:rsidP="00156E95">
      <w:pPr>
        <w:pStyle w:val="Nagwek4"/>
        <w:spacing w:before="0" w:after="160" w:line="360" w:lineRule="auto"/>
        <w:rPr>
          <w:sz w:val="28"/>
          <w:szCs w:val="28"/>
        </w:rPr>
      </w:pPr>
      <w:r w:rsidRPr="007E2712">
        <w:rPr>
          <w:sz w:val="28"/>
          <w:szCs w:val="28"/>
        </w:rPr>
        <w:t>Cele operacyjne uczeń:</w:t>
      </w:r>
    </w:p>
    <w:p w14:paraId="74FFA0BA" w14:textId="11BD08B5" w:rsidR="00B04BF5" w:rsidRPr="00B04BF5" w:rsidRDefault="00B04BF5" w:rsidP="00156E95">
      <w:pPr>
        <w:spacing w:after="0" w:line="360" w:lineRule="auto"/>
        <w:rPr>
          <w:rFonts w:cstheme="minorHAnsi"/>
          <w:sz w:val="24"/>
          <w:szCs w:val="24"/>
        </w:rPr>
      </w:pPr>
      <w:r w:rsidRPr="00B04BF5">
        <w:rPr>
          <w:rFonts w:cstheme="minorHAnsi"/>
          <w:sz w:val="24"/>
          <w:szCs w:val="24"/>
        </w:rPr>
        <w:t>tworzy instrumentalne ilustracje dźwiękowe</w:t>
      </w:r>
    </w:p>
    <w:p w14:paraId="4D604405" w14:textId="711E2BCE" w:rsidR="00B04BF5" w:rsidRDefault="00B04BF5" w:rsidP="00156E95">
      <w:pPr>
        <w:spacing w:after="0" w:line="360" w:lineRule="auto"/>
        <w:rPr>
          <w:rFonts w:cstheme="minorHAnsi"/>
          <w:sz w:val="24"/>
          <w:szCs w:val="24"/>
        </w:rPr>
      </w:pPr>
      <w:r w:rsidRPr="00B04BF5">
        <w:rPr>
          <w:rFonts w:cstheme="minorHAnsi"/>
          <w:sz w:val="24"/>
          <w:szCs w:val="24"/>
        </w:rPr>
        <w:t xml:space="preserve">improwizuje samodzielnie wypowiedzi muzyczne </w:t>
      </w:r>
    </w:p>
    <w:p w14:paraId="4B8691B6" w14:textId="25E71A8E" w:rsidR="00B04BF5" w:rsidRPr="00B04BF5" w:rsidRDefault="00B04BF5" w:rsidP="00156E9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analizuje indywidualnie przykłady muzyki klasycznej</w:t>
      </w:r>
    </w:p>
    <w:p w14:paraId="691C6C5D" w14:textId="61B08EB9" w:rsidR="00635017" w:rsidRPr="007E2712" w:rsidRDefault="00635017" w:rsidP="00156E95">
      <w:pPr>
        <w:pStyle w:val="Nagwek4"/>
        <w:spacing w:before="0" w:after="160" w:line="360" w:lineRule="auto"/>
        <w:rPr>
          <w:sz w:val="28"/>
          <w:szCs w:val="28"/>
        </w:rPr>
      </w:pPr>
      <w:r w:rsidRPr="007E2712">
        <w:rPr>
          <w:sz w:val="28"/>
          <w:szCs w:val="28"/>
        </w:rPr>
        <w:t>Metody:</w:t>
      </w:r>
    </w:p>
    <w:p w14:paraId="7423DCE3" w14:textId="7C115DF7" w:rsidR="00D71E15" w:rsidRDefault="00B04BF5" w:rsidP="00156E9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Improwizacja na instrumentach perkusyjnych według C. Orffa</w:t>
      </w:r>
      <w:r w:rsidR="00D71E15">
        <w:rPr>
          <w:rFonts w:cstheme="minorHAnsi"/>
          <w:sz w:val="24"/>
          <w:szCs w:val="24"/>
        </w:rPr>
        <w:t>,</w:t>
      </w:r>
    </w:p>
    <w:p w14:paraId="331CD25A" w14:textId="42536678" w:rsidR="00B04BF5" w:rsidRPr="00A01B91" w:rsidRDefault="00B04BF5" w:rsidP="00156E9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percepcja muzyki klasycznej</w:t>
      </w:r>
    </w:p>
    <w:p w14:paraId="68D0C15A" w14:textId="77073212" w:rsidR="00635017" w:rsidRDefault="00156E95" w:rsidP="00156E95">
      <w:pPr>
        <w:pStyle w:val="Nagwek4"/>
        <w:spacing w:after="160" w:line="360" w:lineRule="auto"/>
        <w:rPr>
          <w:sz w:val="28"/>
          <w:szCs w:val="28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BCCD39" wp14:editId="7D70AC8B">
            <wp:simplePos x="0" y="0"/>
            <wp:positionH relativeFrom="column">
              <wp:posOffset>3294380</wp:posOffset>
            </wp:positionH>
            <wp:positionV relativeFrom="paragraph">
              <wp:posOffset>6350</wp:posOffset>
            </wp:positionV>
            <wp:extent cx="2580005" cy="1897380"/>
            <wp:effectExtent l="0" t="0" r="0" b="0"/>
            <wp:wrapSquare wrapText="bothSides"/>
            <wp:docPr id="7" name="Obraz 7" descr="rysunki twarzy przedstawiające emo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017" w:rsidRPr="007E2712">
        <w:rPr>
          <w:sz w:val="28"/>
          <w:szCs w:val="28"/>
        </w:rPr>
        <w:t>Przebieg lekcji:</w:t>
      </w:r>
    </w:p>
    <w:p w14:paraId="59AC55F7" w14:textId="2862F2BE" w:rsidR="00E916EE" w:rsidRDefault="00E916EE" w:rsidP="00156E95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Ćwiczenie 1: </w:t>
      </w:r>
    </w:p>
    <w:p w14:paraId="7B588F17" w14:textId="6D92C325" w:rsidR="00B04BF5" w:rsidRDefault="00B04BF5" w:rsidP="00156E95">
      <w:pPr>
        <w:spacing w:line="360" w:lineRule="auto"/>
        <w:rPr>
          <w:rFonts w:cstheme="minorHAnsi"/>
          <w:sz w:val="24"/>
          <w:szCs w:val="24"/>
        </w:rPr>
      </w:pPr>
      <w:r w:rsidRPr="00E916EE">
        <w:rPr>
          <w:rFonts w:cstheme="minorHAnsi"/>
          <w:sz w:val="24"/>
          <w:szCs w:val="24"/>
        </w:rPr>
        <w:t xml:space="preserve">Na tablicy klasowej przedstawione są rysunki przedstawiające uczucia. Uczniowie wspólnie określają jakie uczucia są tu uwzględnione. </w:t>
      </w:r>
    </w:p>
    <w:p w14:paraId="7E2732B5" w14:textId="77777777" w:rsidR="00E916EE" w:rsidRDefault="00E916EE" w:rsidP="00156E9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Ćwiczenie 2:</w:t>
      </w:r>
    </w:p>
    <w:p w14:paraId="050F3F9A" w14:textId="77777777" w:rsidR="0086096E" w:rsidRDefault="00E916EE" w:rsidP="00156E95">
      <w:pPr>
        <w:spacing w:line="360" w:lineRule="auto"/>
        <w:rPr>
          <w:rFonts w:cstheme="minorHAnsi"/>
          <w:sz w:val="24"/>
          <w:szCs w:val="24"/>
        </w:rPr>
      </w:pPr>
      <w:r w:rsidRPr="00E916EE">
        <w:rPr>
          <w:rFonts w:cstheme="minorHAnsi"/>
          <w:sz w:val="24"/>
          <w:szCs w:val="24"/>
        </w:rPr>
        <w:t xml:space="preserve">Prezentacja pojedynczych dźwięków na wybranych instrumentach – </w:t>
      </w:r>
      <w:r w:rsidR="0086096E">
        <w:rPr>
          <w:rFonts w:cstheme="minorHAnsi"/>
          <w:sz w:val="24"/>
          <w:szCs w:val="24"/>
        </w:rPr>
        <w:t xml:space="preserve">np.: </w:t>
      </w:r>
      <w:r w:rsidRPr="00E916EE">
        <w:rPr>
          <w:rFonts w:cstheme="minorHAnsi"/>
          <w:sz w:val="24"/>
          <w:szCs w:val="24"/>
        </w:rPr>
        <w:t xml:space="preserve">janczary, pudełko akustyczne, marakasy. </w:t>
      </w:r>
    </w:p>
    <w:p w14:paraId="67176FD2" w14:textId="1AD55449" w:rsidR="00E916EE" w:rsidRDefault="00E916EE" w:rsidP="00156E95">
      <w:pPr>
        <w:spacing w:line="360" w:lineRule="auto"/>
        <w:rPr>
          <w:rFonts w:cstheme="minorHAnsi"/>
          <w:sz w:val="24"/>
          <w:szCs w:val="24"/>
        </w:rPr>
      </w:pPr>
      <w:r w:rsidRPr="00E916EE">
        <w:rPr>
          <w:rFonts w:cstheme="minorHAnsi"/>
          <w:sz w:val="24"/>
          <w:szCs w:val="24"/>
        </w:rPr>
        <w:lastRenderedPageBreak/>
        <w:t>Krótka dyskusja na temat: Czy pojedyncze dźwięki mogą opisać emocje? Jeśli tak to dzięki czemu? (możliwe odpowiedzi uczniów to: barwa, budowa, głośność).</w:t>
      </w:r>
    </w:p>
    <w:p w14:paraId="5AF05226" w14:textId="2493157B" w:rsidR="00E916EE" w:rsidRDefault="00E916EE" w:rsidP="00156E95">
      <w:pPr>
        <w:pStyle w:val="Akapitzlist"/>
        <w:numPr>
          <w:ilvl w:val="0"/>
          <w:numId w:val="11"/>
        </w:numPr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Ćwiczenie 3:</w:t>
      </w:r>
    </w:p>
    <w:p w14:paraId="2A0468DF" w14:textId="24986AB8" w:rsidR="00E916EE" w:rsidRDefault="00E916EE" w:rsidP="00156E9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Wybierz dowolny instrument i za pomocą krótkiej improwizacji przedstaw dowolną emocję.</w:t>
      </w:r>
    </w:p>
    <w:p w14:paraId="57B5B894" w14:textId="7176EA64" w:rsidR="0086096E" w:rsidRDefault="00E916EE" w:rsidP="00156E9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Pozostali uczniowie zapisują w zeszycie swoje wybory, a następnie następuje zliczenie głosów i zapis na tablicy, które emocje pojawiły się najczęściej. Propozycja powtórzenia parokrotnego tego ćwiczenia.</w:t>
      </w:r>
    </w:p>
    <w:p w14:paraId="592EFE9C" w14:textId="33928AB3" w:rsidR="00E916EE" w:rsidRDefault="00E916EE" w:rsidP="00156E95">
      <w:pPr>
        <w:pStyle w:val="Akapitzlist"/>
        <w:numPr>
          <w:ilvl w:val="0"/>
          <w:numId w:val="11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Ćwiczenie 4:</w:t>
      </w:r>
    </w:p>
    <w:p w14:paraId="055F98E4" w14:textId="77777777" w:rsidR="00750EBC" w:rsidRDefault="00E916EE" w:rsidP="00156E9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Prezentacja wybranych dwóch utworów solowych i po wysłuchaniu określenia odebranych emocji. </w:t>
      </w:r>
    </w:p>
    <w:p w14:paraId="3EC77B74" w14:textId="07261541" w:rsidR="0013130B" w:rsidRDefault="00061E92" w:rsidP="00156E95">
      <w:pPr>
        <w:spacing w:line="360" w:lineRule="auto"/>
      </w:pPr>
      <w:hyperlink r:id="rId9" w:history="1">
        <w:r w:rsidR="0013130B" w:rsidRPr="0013130B">
          <w:rPr>
            <w:rStyle w:val="Hipercze"/>
          </w:rPr>
          <w:t>bęben oceaniczny</w:t>
        </w:r>
      </w:hyperlink>
    </w:p>
    <w:p w14:paraId="140D0066" w14:textId="111F590F" w:rsidR="0013130B" w:rsidRDefault="00061E92" w:rsidP="00156E95">
      <w:pPr>
        <w:spacing w:line="360" w:lineRule="auto"/>
      </w:pPr>
      <w:hyperlink r:id="rId10" w:history="1">
        <w:r w:rsidR="0013130B" w:rsidRPr="003343C9">
          <w:rPr>
            <w:rStyle w:val="Hipercze"/>
          </w:rPr>
          <w:t>Fantazja solo na harfie</w:t>
        </w:r>
      </w:hyperlink>
      <w:r w:rsidR="0013130B">
        <w:t xml:space="preserve"> </w:t>
      </w:r>
      <w:r w:rsidR="003343C9">
        <w:t>(fragment)</w:t>
      </w:r>
    </w:p>
    <w:p w14:paraId="14620AE9" w14:textId="7BAC74D1" w:rsidR="003343C9" w:rsidRPr="0013130B" w:rsidRDefault="00061E92" w:rsidP="00156E95">
      <w:pPr>
        <w:spacing w:line="360" w:lineRule="auto"/>
      </w:pPr>
      <w:hyperlink r:id="rId11" w:history="1">
        <w:r w:rsidR="003343C9" w:rsidRPr="003343C9">
          <w:rPr>
            <w:rStyle w:val="Hipercze"/>
          </w:rPr>
          <w:t>Preludium na mandolinę</w:t>
        </w:r>
      </w:hyperlink>
      <w:r w:rsidR="003343C9">
        <w:t xml:space="preserve"> </w:t>
      </w:r>
    </w:p>
    <w:p w14:paraId="17DFB578" w14:textId="5DC3C6E5" w:rsidR="00E916EE" w:rsidRDefault="00E916EE" w:rsidP="00156E9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Zapisy w zeszycie </w:t>
      </w:r>
      <w:r w:rsidR="00750EBC">
        <w:rPr>
          <w:rFonts w:cstheme="minorHAnsi"/>
          <w:sz w:val="24"/>
          <w:szCs w:val="24"/>
        </w:rPr>
        <w:t>indywidualnych decyzji uczniów. Pytania podsumowujące:</w:t>
      </w:r>
    </w:p>
    <w:p w14:paraId="7AD0FD32" w14:textId="6F1707A9" w:rsidR="00750EBC" w:rsidRDefault="00750EBC" w:rsidP="00156E9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co ułatwiało określenie konkretnej emocji, a co utrudniało?</w:t>
      </w:r>
    </w:p>
    <w:p w14:paraId="618DE437" w14:textId="43586894" w:rsidR="00750EBC" w:rsidRDefault="00750EBC" w:rsidP="00156E9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czy pojawiała się jedna czy kilka emocji w przebiegu utworu?</w:t>
      </w:r>
    </w:p>
    <w:p w14:paraId="31B0CCAF" w14:textId="19F98D12" w:rsidR="00750EBC" w:rsidRDefault="00750EBC" w:rsidP="00156E9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od czego może jeszcze zależeć czy łatwo nam odbierać emocje zawarte w muzyce?</w:t>
      </w:r>
    </w:p>
    <w:p w14:paraId="15A5A6A9" w14:textId="728735CE" w:rsidR="00750EBC" w:rsidRDefault="00156E95" w:rsidP="00156E95">
      <w:pPr>
        <w:pStyle w:val="Akapitzlist"/>
        <w:numPr>
          <w:ilvl w:val="0"/>
          <w:numId w:val="11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</w:t>
      </w:r>
      <w:r w:rsidR="00750EBC">
        <w:rPr>
          <w:rFonts w:cstheme="minorHAnsi"/>
          <w:sz w:val="24"/>
          <w:szCs w:val="24"/>
        </w:rPr>
        <w:t>danie domowe</w:t>
      </w:r>
      <w:r w:rsidR="0086096E">
        <w:rPr>
          <w:rFonts w:cstheme="minorHAnsi"/>
          <w:sz w:val="24"/>
          <w:szCs w:val="24"/>
        </w:rPr>
        <w:t xml:space="preserve"> do wyboru</w:t>
      </w:r>
      <w:r w:rsidR="00750EBC">
        <w:rPr>
          <w:rFonts w:cstheme="minorHAnsi"/>
          <w:sz w:val="24"/>
          <w:szCs w:val="24"/>
        </w:rPr>
        <w:t>:</w:t>
      </w:r>
    </w:p>
    <w:p w14:paraId="50871A9B" w14:textId="0C661EC3" w:rsidR="00750EBC" w:rsidRDefault="0086096E" w:rsidP="00156E9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750EBC">
        <w:rPr>
          <w:rFonts w:cstheme="minorHAnsi"/>
          <w:sz w:val="24"/>
          <w:szCs w:val="24"/>
        </w:rPr>
        <w:t>Nagraj własną prezentację dźwiękową wybranych emocji.</w:t>
      </w:r>
    </w:p>
    <w:p w14:paraId="44B6E3B3" w14:textId="3D1830FD" w:rsidR="0086096E" w:rsidRPr="00E916EE" w:rsidRDefault="0086096E" w:rsidP="00156E9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wybierz dwa utwory instrumentalne i określ jakie emocje opisują.</w:t>
      </w:r>
    </w:p>
    <w:sectPr w:rsidR="0086096E" w:rsidRPr="00E916EE" w:rsidSect="00DC560E">
      <w:headerReference w:type="default" r:id="rId12"/>
      <w:footerReference w:type="default" r:id="rId13"/>
      <w:pgSz w:w="11906" w:h="16838"/>
      <w:pgMar w:top="1417" w:right="991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CAE1E" w14:textId="77777777" w:rsidR="00061E92" w:rsidRDefault="00061E92" w:rsidP="00635017">
      <w:pPr>
        <w:spacing w:after="0" w:line="240" w:lineRule="auto"/>
      </w:pPr>
      <w:r>
        <w:separator/>
      </w:r>
    </w:p>
  </w:endnote>
  <w:endnote w:type="continuationSeparator" w:id="0">
    <w:p w14:paraId="00A98575" w14:textId="77777777" w:rsidR="00061E92" w:rsidRDefault="00061E92" w:rsidP="0063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959538649"/>
      <w:docPartObj>
        <w:docPartGallery w:val="Page Numbers (Bottom of Page)"/>
        <w:docPartUnique/>
      </w:docPartObj>
    </w:sdtPr>
    <w:sdtEndPr/>
    <w:sdtContent>
      <w:p w14:paraId="4D9FE80F" w14:textId="38E0E617" w:rsidR="00486AF0" w:rsidRDefault="00635017" w:rsidP="00486AF0">
        <w:pPr>
          <w:pStyle w:val="Stopka"/>
          <w:jc w:val="both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>
          <w:rPr>
            <w:rFonts w:eastAsiaTheme="minorEastAsia"/>
            <w:szCs w:val="21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  <w:p w14:paraId="10B73E87" w14:textId="16622130" w:rsidR="00635017" w:rsidRDefault="00635017" w:rsidP="00486AF0">
        <w:pPr>
          <w:pStyle w:val="Stopka"/>
          <w:jc w:val="both"/>
        </w:pPr>
        <w:r>
          <w:t xml:space="preserve">Agnieszka Gietner </w:t>
        </w:r>
      </w:p>
      <w:p w14:paraId="60E66D53" w14:textId="6B38A4A2" w:rsidR="00486AF0" w:rsidRDefault="00635017" w:rsidP="00486AF0">
        <w:pPr>
          <w:pStyle w:val="Stopka"/>
          <w:jc w:val="both"/>
        </w:pPr>
        <w:r>
          <w:t>nauczyciel – doradca metodyczny ds. muzyki</w:t>
        </w:r>
        <w:r w:rsidR="00A076FF">
          <w:t>, edukacji muzycznej edukacji wczesnoszkolnej</w:t>
        </w:r>
      </w:p>
      <w:p w14:paraId="02FCF068" w14:textId="0887D64D" w:rsidR="00635017" w:rsidRDefault="00635017" w:rsidP="00486AF0">
        <w:pPr>
          <w:pStyle w:val="Stopka"/>
          <w:jc w:val="both"/>
        </w:pPr>
        <w:r>
          <w:t>a.gietner@mcdn.edu.pl</w:t>
        </w:r>
      </w:p>
      <w:p w14:paraId="3C9F84CC" w14:textId="77777777" w:rsidR="00635017" w:rsidRDefault="00061E92" w:rsidP="00635017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66A9859C" w14:textId="77777777" w:rsidR="00635017" w:rsidRDefault="00635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AB537" w14:textId="77777777" w:rsidR="00061E92" w:rsidRDefault="00061E92" w:rsidP="00635017">
      <w:pPr>
        <w:spacing w:after="0" w:line="240" w:lineRule="auto"/>
      </w:pPr>
      <w:r>
        <w:separator/>
      </w:r>
    </w:p>
  </w:footnote>
  <w:footnote w:type="continuationSeparator" w:id="0">
    <w:p w14:paraId="5EFDFF2C" w14:textId="77777777" w:rsidR="00061E92" w:rsidRDefault="00061E92" w:rsidP="0063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1015" w14:textId="600F4159" w:rsidR="00635017" w:rsidRPr="00EF735A" w:rsidRDefault="00635017" w:rsidP="00486AF0">
    <w:pPr>
      <w:pStyle w:val="Nagwek"/>
      <w:rPr>
        <w:b/>
      </w:rPr>
    </w:pPr>
    <w:r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819C248" wp14:editId="28AD7358">
          <wp:simplePos x="0" y="0"/>
          <wp:positionH relativeFrom="column">
            <wp:posOffset>3180080</wp:posOffset>
          </wp:positionH>
          <wp:positionV relativeFrom="paragraph">
            <wp:posOffset>-48260</wp:posOffset>
          </wp:positionV>
          <wp:extent cx="2866390" cy="647700"/>
          <wp:effectExtent l="0" t="0" r="0" b="0"/>
          <wp:wrapSquare wrapText="bothSides"/>
          <wp:docPr id="11" name="Obraz 11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45D2693" wp14:editId="0956AF93">
          <wp:simplePos x="0" y="0"/>
          <wp:positionH relativeFrom="column">
            <wp:posOffset>1346200</wp:posOffset>
          </wp:positionH>
          <wp:positionV relativeFrom="paragraph">
            <wp:posOffset>147320</wp:posOffset>
          </wp:positionV>
          <wp:extent cx="914400" cy="334010"/>
          <wp:effectExtent l="0" t="0" r="0" b="8890"/>
          <wp:wrapSquare wrapText="bothSides"/>
          <wp:docPr id="12" name="Obraz 12" descr="instytucja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1E92">
      <w:rPr>
        <w:noProof/>
      </w:rPr>
      <w:object w:dxaOrig="1440" w:dyaOrig="1440" w14:anchorId="07D12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 MCDN" style="position:absolute;margin-left:-1.1pt;margin-top:1.45pt;width:96.45pt;height:39.8pt;z-index:251658240;mso-position-horizontal-relative:text;mso-position-vertical-relative:text">
          <v:imagedata r:id="rId3" o:title=""/>
        </v:shape>
        <o:OLEObject Type="Embed" ProgID="CorelDraw.Graphic.16" ShapeID="_x0000_s2049" DrawAspect="Content" ObjectID="_1733059280" r:id="rId4"/>
      </w:object>
    </w:r>
    <w:r>
      <w:rPr>
        <w:b/>
        <w:color w:val="1F3864" w:themeColor="accent1" w:themeShade="80"/>
      </w:rPr>
      <w:t xml:space="preserve"> </w:t>
    </w:r>
  </w:p>
  <w:p w14:paraId="5AC7E100" w14:textId="77777777" w:rsidR="00635017" w:rsidRDefault="00635017" w:rsidP="00635017">
    <w:pPr>
      <w:spacing w:after="0" w:line="240" w:lineRule="auto"/>
      <w:ind w:left="5954" w:right="-567"/>
      <w:jc w:val="right"/>
      <w:rPr>
        <w:sz w:val="16"/>
        <w:szCs w:val="18"/>
      </w:rPr>
    </w:pPr>
    <w:r>
      <w:rPr>
        <w:b/>
        <w:sz w:val="16"/>
        <w:szCs w:val="18"/>
      </w:rPr>
      <w:t xml:space="preserve">Załącznik nr 21 </w:t>
    </w:r>
    <w:r>
      <w:rPr>
        <w:sz w:val="16"/>
        <w:szCs w:val="18"/>
      </w:rPr>
      <w:t>do Zarządzenia</w:t>
    </w:r>
    <w:r>
      <w:rPr>
        <w:sz w:val="16"/>
        <w:szCs w:val="18"/>
      </w:rPr>
      <w:br/>
      <w:t>Dyrektora MCDN nr 71/2019</w:t>
    </w:r>
  </w:p>
  <w:p w14:paraId="410FA214" w14:textId="77777777" w:rsidR="00635017" w:rsidRDefault="00635017" w:rsidP="00635017">
    <w:pPr>
      <w:spacing w:after="0" w:line="240" w:lineRule="auto"/>
      <w:ind w:left="5954" w:right="-567"/>
      <w:jc w:val="right"/>
      <w:rPr>
        <w:sz w:val="16"/>
        <w:szCs w:val="18"/>
      </w:rPr>
    </w:pPr>
    <w:r>
      <w:rPr>
        <w:sz w:val="16"/>
        <w:szCs w:val="18"/>
      </w:rPr>
      <w:t>z dnia 29.11.2019 r.</w:t>
    </w:r>
  </w:p>
  <w:p w14:paraId="0FC9B462" w14:textId="77777777" w:rsidR="00635017" w:rsidRPr="00A06BA1" w:rsidRDefault="00635017" w:rsidP="00635017">
    <w:pPr>
      <w:spacing w:after="0"/>
      <w:ind w:left="7080" w:right="395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1F6"/>
    <w:multiLevelType w:val="hybridMultilevel"/>
    <w:tmpl w:val="2B52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158B"/>
    <w:multiLevelType w:val="hybridMultilevel"/>
    <w:tmpl w:val="0052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2AF1"/>
    <w:multiLevelType w:val="hybridMultilevel"/>
    <w:tmpl w:val="5A0C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2463F"/>
    <w:multiLevelType w:val="hybridMultilevel"/>
    <w:tmpl w:val="18280726"/>
    <w:lvl w:ilvl="0" w:tplc="349A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DCC"/>
    <w:multiLevelType w:val="hybridMultilevel"/>
    <w:tmpl w:val="6E288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1C0F"/>
    <w:multiLevelType w:val="hybridMultilevel"/>
    <w:tmpl w:val="5F42E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5968"/>
    <w:multiLevelType w:val="hybridMultilevel"/>
    <w:tmpl w:val="82043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1109"/>
    <w:multiLevelType w:val="hybridMultilevel"/>
    <w:tmpl w:val="42008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6F44"/>
    <w:multiLevelType w:val="hybridMultilevel"/>
    <w:tmpl w:val="AB96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2598F"/>
    <w:multiLevelType w:val="hybridMultilevel"/>
    <w:tmpl w:val="1B421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5428F"/>
    <w:multiLevelType w:val="hybridMultilevel"/>
    <w:tmpl w:val="A40E4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8"/>
    <w:rsid w:val="00021CF1"/>
    <w:rsid w:val="00030E9D"/>
    <w:rsid w:val="00061E92"/>
    <w:rsid w:val="0006426D"/>
    <w:rsid w:val="000C1379"/>
    <w:rsid w:val="000D2179"/>
    <w:rsid w:val="00113421"/>
    <w:rsid w:val="0013130B"/>
    <w:rsid w:val="00141A75"/>
    <w:rsid w:val="00156E95"/>
    <w:rsid w:val="00163AD2"/>
    <w:rsid w:val="001665B0"/>
    <w:rsid w:val="001A5BD6"/>
    <w:rsid w:val="0026272C"/>
    <w:rsid w:val="00295811"/>
    <w:rsid w:val="002A316A"/>
    <w:rsid w:val="002D1B99"/>
    <w:rsid w:val="002D2606"/>
    <w:rsid w:val="002E242B"/>
    <w:rsid w:val="003324A2"/>
    <w:rsid w:val="003343C9"/>
    <w:rsid w:val="00357135"/>
    <w:rsid w:val="00357D11"/>
    <w:rsid w:val="00364513"/>
    <w:rsid w:val="00391B9C"/>
    <w:rsid w:val="003F7D23"/>
    <w:rsid w:val="00403256"/>
    <w:rsid w:val="00413295"/>
    <w:rsid w:val="0043278A"/>
    <w:rsid w:val="00482FE4"/>
    <w:rsid w:val="00486AF0"/>
    <w:rsid w:val="004A1B63"/>
    <w:rsid w:val="004D6852"/>
    <w:rsid w:val="005170EB"/>
    <w:rsid w:val="00590BE7"/>
    <w:rsid w:val="005A3A17"/>
    <w:rsid w:val="005A52D8"/>
    <w:rsid w:val="005C182D"/>
    <w:rsid w:val="00635017"/>
    <w:rsid w:val="00643342"/>
    <w:rsid w:val="006458B0"/>
    <w:rsid w:val="006528F7"/>
    <w:rsid w:val="00657BB0"/>
    <w:rsid w:val="006F5BA6"/>
    <w:rsid w:val="00750EBC"/>
    <w:rsid w:val="00760EF2"/>
    <w:rsid w:val="00794EBF"/>
    <w:rsid w:val="007E0417"/>
    <w:rsid w:val="007E2712"/>
    <w:rsid w:val="0086096E"/>
    <w:rsid w:val="008930AC"/>
    <w:rsid w:val="00894240"/>
    <w:rsid w:val="008D0869"/>
    <w:rsid w:val="008E4C88"/>
    <w:rsid w:val="00937516"/>
    <w:rsid w:val="009930C5"/>
    <w:rsid w:val="009934FB"/>
    <w:rsid w:val="009C750D"/>
    <w:rsid w:val="009E72E0"/>
    <w:rsid w:val="00A01B91"/>
    <w:rsid w:val="00A076FF"/>
    <w:rsid w:val="00A33A78"/>
    <w:rsid w:val="00A34C3F"/>
    <w:rsid w:val="00B01A71"/>
    <w:rsid w:val="00B04BF5"/>
    <w:rsid w:val="00B155FA"/>
    <w:rsid w:val="00B83B2D"/>
    <w:rsid w:val="00B85059"/>
    <w:rsid w:val="00BA32C8"/>
    <w:rsid w:val="00BB6598"/>
    <w:rsid w:val="00BC5CAB"/>
    <w:rsid w:val="00BD17B4"/>
    <w:rsid w:val="00BD7C74"/>
    <w:rsid w:val="00C04E8B"/>
    <w:rsid w:val="00C1406A"/>
    <w:rsid w:val="00CA24EB"/>
    <w:rsid w:val="00CE5247"/>
    <w:rsid w:val="00CE6ECC"/>
    <w:rsid w:val="00CF37AC"/>
    <w:rsid w:val="00D14BC6"/>
    <w:rsid w:val="00D15C52"/>
    <w:rsid w:val="00D71E15"/>
    <w:rsid w:val="00D9783D"/>
    <w:rsid w:val="00DA0999"/>
    <w:rsid w:val="00DA1619"/>
    <w:rsid w:val="00DA3750"/>
    <w:rsid w:val="00DB7CA6"/>
    <w:rsid w:val="00DC560E"/>
    <w:rsid w:val="00DD66F2"/>
    <w:rsid w:val="00E379C3"/>
    <w:rsid w:val="00E52A39"/>
    <w:rsid w:val="00E61F2D"/>
    <w:rsid w:val="00E916EE"/>
    <w:rsid w:val="00EE19BB"/>
    <w:rsid w:val="00EE3263"/>
    <w:rsid w:val="00F13967"/>
    <w:rsid w:val="00F714B8"/>
    <w:rsid w:val="00F73B27"/>
    <w:rsid w:val="00F87E5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7ED7A1"/>
  <w15:chartTrackingRefBased/>
  <w15:docId w15:val="{4AD1BA1E-F510-4C5B-9956-CD5CC0D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017"/>
  </w:style>
  <w:style w:type="paragraph" w:styleId="Nagwek1">
    <w:name w:val="heading 1"/>
    <w:basedOn w:val="Normalny"/>
    <w:next w:val="Normalny"/>
    <w:link w:val="Nagwek1Znak"/>
    <w:uiPriority w:val="9"/>
    <w:qFormat/>
    <w:rsid w:val="00403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017"/>
  </w:style>
  <w:style w:type="paragraph" w:styleId="Stopka">
    <w:name w:val="footer"/>
    <w:basedOn w:val="Normalny"/>
    <w:link w:val="StopkaZnak"/>
    <w:uiPriority w:val="99"/>
    <w:unhideWhenUsed/>
    <w:rsid w:val="00635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017"/>
  </w:style>
  <w:style w:type="paragraph" w:styleId="Akapitzlist">
    <w:name w:val="List Paragraph"/>
    <w:basedOn w:val="Normalny"/>
    <w:uiPriority w:val="34"/>
    <w:qFormat/>
    <w:rsid w:val="00635017"/>
    <w:pPr>
      <w:ind w:left="720"/>
      <w:contextualSpacing/>
    </w:pPr>
  </w:style>
  <w:style w:type="character" w:styleId="Uwydatnienie">
    <w:name w:val="Emphasis"/>
    <w:uiPriority w:val="20"/>
    <w:qFormat/>
    <w:rsid w:val="00635017"/>
    <w:rPr>
      <w:i/>
      <w:iCs/>
    </w:rPr>
  </w:style>
  <w:style w:type="character" w:styleId="Pogrubienie">
    <w:name w:val="Strong"/>
    <w:basedOn w:val="Domylnaczcionkaakapitu"/>
    <w:uiPriority w:val="22"/>
    <w:qFormat/>
    <w:rsid w:val="00635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08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8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3B27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3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032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24E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th/illustrations/emoji-%E0%B8%AD%E0%B8%B4%E0%B9%82%E0%B8%A1%E0%B8%95%E0%B8%B4%E0%B8%84%E0%B8%AD%E0%B8%99-%E0%B8%A3%E0%B8%AD%E0%B8%A2%E0%B8%A2%E0%B8%B4%E0%B9%89%E0%B8%A1-%E0%B9%84%E0%B8%AD%E0%B8%84%E0%B8%AD%E0%B8%99-2074153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arzOB78qx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7KyfpP-e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7ZiUY3slT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lekcji Jak muzyka łączy naszą klasę?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lekcji Jak muzyka łączy naszą klasę?</dc:title>
  <dc:subject/>
  <dc:creator>Agnieszka Gietner</dc:creator>
  <cp:keywords/>
  <dc:description/>
  <cp:lastModifiedBy>a.gietner</cp:lastModifiedBy>
  <cp:revision>2</cp:revision>
  <dcterms:created xsi:type="dcterms:W3CDTF">2022-12-20T15:35:00Z</dcterms:created>
  <dcterms:modified xsi:type="dcterms:W3CDTF">2022-12-20T15:35:00Z</dcterms:modified>
</cp:coreProperties>
</file>